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1" w:type="dxa"/>
        <w:tblInd w:w="-10" w:type="dxa"/>
        <w:tblLayout w:type="fixed"/>
        <w:tblLook w:val="0000"/>
      </w:tblPr>
      <w:tblGrid>
        <w:gridCol w:w="828"/>
        <w:gridCol w:w="1980"/>
        <w:gridCol w:w="1800"/>
        <w:gridCol w:w="7021"/>
        <w:gridCol w:w="3122"/>
      </w:tblGrid>
      <w:tr w:rsidR="009F5608" w:rsidTr="004213E0">
        <w:trPr>
          <w:trHeight w:val="83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43.</w:t>
            </w:r>
          </w:p>
          <w:p w:rsidR="009F5608" w:rsidRDefault="009F5608" w:rsidP="004213E0">
            <w:pPr>
              <w:snapToGrid w:val="0"/>
              <w:spacing w:before="80" w:after="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center"/>
            </w:pPr>
            <w:r w:rsidRPr="00606DB8">
              <w:t>XII/43/2025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center"/>
            </w:pPr>
            <w:r w:rsidRPr="00606DB8">
              <w:t>03.02.2025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both"/>
            </w:pPr>
            <w:r w:rsidRPr="00606DB8">
              <w:t>w sprawie zmiany budżetu gminy</w:t>
            </w:r>
            <w:r>
              <w:t xml:space="preserve">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bookmarkStart w:id="0" w:name="_GoBack" w:colFirst="4" w:colLast="4"/>
            <w:r>
              <w:t>44.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center"/>
            </w:pPr>
            <w:r w:rsidRPr="00606DB8">
              <w:t>XII/44/2025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center"/>
            </w:pPr>
            <w:r w:rsidRPr="00606DB8">
              <w:t>03.02.2025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both"/>
            </w:pPr>
            <w:r w:rsidRPr="00606DB8">
              <w:t>w sprawie zmian WPF na lata 2025-2028.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bookmarkEnd w:id="0"/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45.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center"/>
            </w:pPr>
            <w:r w:rsidRPr="00606DB8">
              <w:t>XII/45/2025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center"/>
            </w:pPr>
            <w:r w:rsidRPr="00606DB8">
              <w:t>03.02.2025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606DB8" w:rsidRDefault="009F5608" w:rsidP="004213E0">
            <w:pPr>
              <w:snapToGrid w:val="0"/>
              <w:jc w:val="both"/>
            </w:pPr>
            <w:r w:rsidRPr="00606DB8">
              <w:rPr>
                <w:color w:val="000000"/>
              </w:rPr>
              <w:t>w sprawie: „Utworzenie LOWE w gminie Ułęż”, realizowanego w ramach Europejskiego Funduszu Społecznego Plus, Program Fundusze Europejskie dla Lubelskiego 2021 – 2027.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46.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XIII/46/25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17.02.2025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C7353B" w:rsidRDefault="009F5608" w:rsidP="004213E0">
            <w:pPr>
              <w:pStyle w:val="myStyle"/>
              <w:spacing w:before="243" w:after="3" w:line="240" w:lineRule="auto"/>
              <w:ind w:right="2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sprawie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uchwalenia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zmian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miejscowego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zagospodarowania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przestrzennego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Gminy Ułęż dla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obszarów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położonych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Białkach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Dolnych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Podlodowie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Sobieszynie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Ułężu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Podlodówce</w:t>
            </w:r>
            <w:proofErr w:type="spellEnd"/>
            <w:r w:rsidRPr="00351E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47.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XIII/47/25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17.02.2025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351EBA" w:rsidRDefault="009F5608" w:rsidP="004213E0">
            <w:pPr>
              <w:snapToGrid w:val="0"/>
              <w:jc w:val="both"/>
            </w:pPr>
            <w:r w:rsidRPr="00351EBA">
              <w:rPr>
                <w:color w:val="000000"/>
              </w:rPr>
              <w:t>w sprawie wyrażenia zgody na zawarcie kolejnej umowy dzierżawy z dotychczasowym dzierżawcą, której przedmiotem jest ta sama nieruchomość</w:t>
            </w:r>
            <w:r>
              <w:rPr>
                <w:color w:val="000000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48.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XIII/48/25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17.02.2025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351EBA" w:rsidRDefault="009F5608" w:rsidP="004213E0">
            <w:pPr>
              <w:snapToGrid w:val="0"/>
              <w:jc w:val="both"/>
            </w:pPr>
            <w:bookmarkStart w:id="1" w:name="_Hlk190758213"/>
            <w:r w:rsidRPr="00351EBA">
              <w:rPr>
                <w:color w:val="000000"/>
              </w:rPr>
              <w:t>w sprawie zasad przeznaczania do sprzedaży nieruchomości gruntowych oddanych w użytkowanie wieczyste oraz szczegółowych wytycznych sprzedaży nieruchomości gruntowych na rzecz ich użytkowników wieczystych</w:t>
            </w:r>
            <w:bookmarkEnd w:id="1"/>
            <w:r>
              <w:rPr>
                <w:color w:val="000000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  <w:r w:rsidRPr="000464F5">
              <w:rPr>
                <w:b/>
                <w:bCs/>
              </w:rPr>
              <w:t>Dz.U. poz. 1117</w:t>
            </w:r>
            <w:r>
              <w:br/>
            </w:r>
            <w:r w:rsidRPr="000464F5">
              <w:rPr>
                <w:sz w:val="18"/>
                <w:szCs w:val="18"/>
              </w:rPr>
              <w:t>24.02.2025</w:t>
            </w: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bookmarkStart w:id="2" w:name="_Hlk190758393"/>
            <w:r>
              <w:t>49.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XIII/49/25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17.02.2025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D32266" w:rsidRDefault="009F5608" w:rsidP="004213E0">
            <w:pPr>
              <w:snapToGrid w:val="0"/>
            </w:pPr>
            <w:r w:rsidRPr="00D32266">
              <w:rPr>
                <w:color w:val="000000"/>
              </w:rPr>
              <w:t>w sprawie wyznaczenia miejsca oraz zasad prowadzenia handlu w piątki i soboty przez rolników i ich domowników na obszarze Gminy Ułęż</w:t>
            </w:r>
            <w:r>
              <w:rPr>
                <w:color w:val="000000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  <w:r w:rsidRPr="00A51D82">
              <w:rPr>
                <w:b/>
                <w:bCs/>
              </w:rPr>
              <w:t xml:space="preserve">Dz.U. </w:t>
            </w:r>
            <w:r>
              <w:rPr>
                <w:b/>
                <w:bCs/>
              </w:rPr>
              <w:t xml:space="preserve">poz. </w:t>
            </w:r>
            <w:r w:rsidRPr="00A51D82">
              <w:rPr>
                <w:b/>
                <w:bCs/>
              </w:rPr>
              <w:t>1118</w:t>
            </w:r>
            <w:r>
              <w:br/>
            </w:r>
            <w:r w:rsidRPr="00A51D82">
              <w:rPr>
                <w:sz w:val="18"/>
                <w:szCs w:val="18"/>
              </w:rPr>
              <w:t>24.02.2025</w:t>
            </w:r>
          </w:p>
        </w:tc>
      </w:tr>
      <w:bookmarkEnd w:id="2"/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50.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XIII/50/25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17.02.2025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D32266" w:rsidRDefault="009F5608" w:rsidP="004213E0">
            <w:pPr>
              <w:snapToGrid w:val="0"/>
              <w:rPr>
                <w:rFonts w:cs="Times New Roman"/>
              </w:rPr>
            </w:pPr>
            <w:bookmarkStart w:id="3" w:name="_Hlk190758473"/>
            <w:r w:rsidRPr="00D32266">
              <w:rPr>
                <w:rFonts w:cs="Times New Roman"/>
                <w:color w:val="000000"/>
              </w:rPr>
              <w:t>w sprawie w sprawie ustalenia szczegółowych zasad ponoszenia odpłatności za pobyt w ośrodkach wsparcia i mieszkaniach treningowych lub wspomaganych</w:t>
            </w:r>
            <w:bookmarkEnd w:id="3"/>
            <w:r>
              <w:rPr>
                <w:rFonts w:cs="Times New Roman"/>
                <w:color w:val="000000"/>
              </w:rPr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  <w:r w:rsidRPr="00C25016">
              <w:rPr>
                <w:b/>
                <w:bCs/>
              </w:rPr>
              <w:t>Dz.U. poz. 1119</w:t>
            </w:r>
            <w:r>
              <w:br/>
            </w:r>
            <w:r w:rsidRPr="00C25016">
              <w:rPr>
                <w:sz w:val="18"/>
                <w:szCs w:val="18"/>
              </w:rPr>
              <w:t>24.02.2025</w:t>
            </w: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51.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XIV/51/25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06.03.2025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both"/>
            </w:pPr>
            <w:r>
              <w:t>w sprawie uchwalenia „Programu opieki nad zwierzętami bezdomnymi oraz zapobiegania bezdomności zwierząt na terenie Gminy Ułęż na 2025 rok.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  <w:r w:rsidRPr="00C25016">
              <w:rPr>
                <w:b/>
                <w:bCs/>
              </w:rPr>
              <w:t>Dz.U. poz. 1517</w:t>
            </w:r>
            <w:r>
              <w:t xml:space="preserve"> </w:t>
            </w:r>
            <w:r>
              <w:br/>
            </w:r>
            <w:r w:rsidRPr="00C25016">
              <w:rPr>
                <w:sz w:val="18"/>
                <w:szCs w:val="18"/>
              </w:rPr>
              <w:t>13.03.2025</w:t>
            </w: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52.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XIV/52/25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06.03.2025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both"/>
            </w:pPr>
            <w:r>
              <w:t xml:space="preserve">w sprawie zmiany załącznika Nr 1 do Uchwały Nr IX/31/24 Rady Gminy Ułęż z dnia 2 grudnia 2024 roku w sprawie przyjęcia </w:t>
            </w:r>
            <w:r>
              <w:lastRenderedPageBreak/>
              <w:t>Gminnego Programu Profilaktyki i Rozwiązywania Problemów Alkoholowych oraz Przeciwdziałania Narkomanii na rok 2025.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lastRenderedPageBreak/>
              <w:t>53.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XIV/53/25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06.03.2025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both"/>
            </w:pPr>
            <w:r>
              <w:rPr>
                <w:bCs/>
              </w:rPr>
              <w:t>w sprawie zmiany budżetu gminy.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54.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XV/54/25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16.04.2025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both"/>
            </w:pPr>
            <w:r w:rsidRPr="00296F91">
              <w:t>w sprawie przyjęcia Gminnego Programu Rewitalizacji Gminy Ułęż na lata 2024-</w:t>
            </w:r>
            <w:r>
              <w:t xml:space="preserve">2030.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55.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XVI/55/25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16.05.2025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both"/>
            </w:pPr>
            <w:bookmarkStart w:id="4" w:name="_Hlk198716333"/>
            <w:r w:rsidRPr="00883C2D">
              <w:rPr>
                <w:rFonts w:asciiTheme="majorHAnsi" w:hAnsiTheme="majorHAnsi"/>
                <w:color w:val="000000" w:themeColor="text1"/>
              </w:rPr>
              <w:t xml:space="preserve">w sprawie </w:t>
            </w:r>
            <w:r w:rsidRPr="00883C2D">
              <w:rPr>
                <w:rFonts w:asciiTheme="majorHAnsi" w:hAnsiTheme="majorHAnsi"/>
              </w:rPr>
              <w:t>w sprawie wyrażenia zgody na zawarcie kolejnej umowy dzierżawy z dotychczasowym dzierżawcą, której przedmiotem jest ta sama nieruchomość.</w:t>
            </w:r>
            <w:bookmarkEnd w:id="4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bookmarkStart w:id="5" w:name="_Hlk198716374"/>
            <w:r>
              <w:t>56.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XVI/56/25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16.05.2025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C9573B" w:rsidRDefault="009F5608" w:rsidP="004213E0">
            <w:pPr>
              <w:pStyle w:val="Tekstpodstawowy"/>
              <w:snapToGrid w:val="0"/>
              <w:rPr>
                <w:b w:val="0"/>
                <w:bCs w:val="0"/>
              </w:rPr>
            </w:pPr>
            <w:r w:rsidRPr="00C9573B">
              <w:rPr>
                <w:rFonts w:asciiTheme="majorHAnsi" w:hAnsiTheme="majorHAnsi" w:cstheme="minorHAnsi"/>
                <w:b w:val="0"/>
                <w:bCs w:val="0"/>
              </w:rPr>
              <w:t>w sprawie wyrażenia zgody na zbycie w trybie bezprzetargowym nieruchomości położonej w miejscowości Sarny stanowiącej własność Gminy Ułęż.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bookmarkEnd w:id="5"/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57.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XVI/57/25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16.05.2025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</w:pPr>
            <w:bookmarkStart w:id="6" w:name="_Hlk198716418"/>
            <w:r w:rsidRPr="00883C2D">
              <w:rPr>
                <w:rFonts w:asciiTheme="majorHAnsi" w:hAnsiTheme="majorHAnsi"/>
                <w:color w:val="000000" w:themeColor="text1"/>
              </w:rPr>
              <w:t xml:space="preserve">w sprawie zmiany </w:t>
            </w:r>
            <w:r>
              <w:rPr>
                <w:rFonts w:asciiTheme="majorHAnsi" w:hAnsiTheme="majorHAnsi"/>
                <w:color w:val="000000" w:themeColor="text1"/>
              </w:rPr>
              <w:t xml:space="preserve">budżetu gminy.  </w:t>
            </w:r>
            <w:bookmarkEnd w:id="6"/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58.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XVI/58/25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16.05.2025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BD1523" w:rsidRDefault="009F5608" w:rsidP="004213E0">
            <w:pPr>
              <w:snapToGrid w:val="0"/>
              <w:rPr>
                <w:rFonts w:asciiTheme="majorHAnsi" w:hAnsiTheme="majorHAnsi"/>
              </w:rPr>
            </w:pPr>
            <w:bookmarkStart w:id="7" w:name="_Hlk198716473"/>
            <w:r w:rsidRPr="00BD1523">
              <w:rPr>
                <w:rFonts w:asciiTheme="majorHAnsi" w:hAnsiTheme="majorHAnsi"/>
              </w:rPr>
              <w:t xml:space="preserve">w sprawie zmian </w:t>
            </w:r>
            <w:bookmarkEnd w:id="7"/>
            <w:r>
              <w:rPr>
                <w:rFonts w:asciiTheme="majorHAnsi" w:hAnsiTheme="majorHAnsi"/>
              </w:rPr>
              <w:t xml:space="preserve">Wieloletniej Prognozy Finansowej.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59.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XVI/59/25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Default="009F5608" w:rsidP="004213E0">
            <w:pPr>
              <w:snapToGrid w:val="0"/>
              <w:jc w:val="center"/>
            </w:pPr>
            <w:r>
              <w:t>16.05.2025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:rsidR="009F5608" w:rsidRPr="001A6323" w:rsidRDefault="009F5608" w:rsidP="004213E0">
            <w:pPr>
              <w:pStyle w:val="Tekstpodstawowy"/>
              <w:snapToGrid w:val="0"/>
              <w:rPr>
                <w:b w:val="0"/>
                <w:bCs w:val="0"/>
              </w:rPr>
            </w:pPr>
            <w:r w:rsidRPr="001A6323"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w sprawie uchwalenia zmian miejscowego planu zagospodarowania przestrzennego Gminy Ułęż dla obszarów położonych w Białkach Dolnych, Podlodowie, Sobieszynie, Ułężu i </w:t>
            </w:r>
            <w:proofErr w:type="spellStart"/>
            <w:r>
              <w:rPr>
                <w:rFonts w:asciiTheme="majorHAnsi" w:hAnsiTheme="majorHAnsi"/>
                <w:b w:val="0"/>
                <w:bCs w:val="0"/>
                <w:color w:val="000000" w:themeColor="text1"/>
              </w:rPr>
              <w:t>Podlodówce</w:t>
            </w:r>
            <w:proofErr w:type="spellEnd"/>
            <w:r>
              <w:rPr>
                <w:rFonts w:asciiTheme="majorHAnsi" w:hAnsiTheme="majorHAnsi"/>
                <w:b w:val="0"/>
                <w:bCs w:val="0"/>
                <w:color w:val="000000" w:themeColor="text1"/>
              </w:rPr>
              <w:t xml:space="preserve">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  <w:r w:rsidRPr="00364865">
              <w:rPr>
                <w:b/>
                <w:bCs/>
              </w:rPr>
              <w:t>Dz.U. poz. 3009</w:t>
            </w:r>
            <w:r w:rsidRPr="00364865">
              <w:rPr>
                <w:sz w:val="18"/>
                <w:szCs w:val="18"/>
              </w:rPr>
              <w:br/>
              <w:t>12.06.2025</w:t>
            </w: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XVII/60/25</w:t>
            </w:r>
          </w:p>
          <w:p w:rsidR="009F5608" w:rsidRDefault="009F5608" w:rsidP="004213E0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09.06.2025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3C0B37" w:rsidRDefault="009F5608" w:rsidP="004213E0">
            <w:pPr>
              <w:pStyle w:val="Tekstpodstawowy"/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W sprawie udzielenia wotum zaufania Wójtowi gminy Ułęż za 2024 r.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XVII/61/25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09.06.2025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pStyle w:val="Tekstpodstawowy"/>
              <w:snapToGrid w:val="0"/>
              <w:rPr>
                <w:b w:val="0"/>
              </w:rPr>
            </w:pPr>
            <w:r>
              <w:rPr>
                <w:b w:val="0"/>
              </w:rPr>
              <w:t xml:space="preserve">W sprawie rozpatrzenia i zatwierdzenia sprawozdania finansowego wraz ze sprawozdaniem Wójta Gminy Ułęż z wykonanie budżetu za rok 2024.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XVII/62/25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09.06.2025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pStyle w:val="Tekstpodstawowy"/>
              <w:snapToGrid w:val="0"/>
              <w:rPr>
                <w:b w:val="0"/>
              </w:rPr>
            </w:pPr>
            <w:r>
              <w:rPr>
                <w:b w:val="0"/>
              </w:rPr>
              <w:t>W sprawie udzielenia absolutorium Wójtowi Gminy z tytułu wykonania budżetu za rok 2024.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 xml:space="preserve">XVII/63/25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09.06.2025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164FB7" w:rsidRDefault="009F5608" w:rsidP="004213E0">
            <w:pPr>
              <w:suppressAutoHyphens w:val="0"/>
            </w:pPr>
            <w:r>
              <w:t xml:space="preserve">w sprawie wyrażenia zgody na ustanowienie służebności przesyłu na nieruchomości stanowiącej własność Gminy Ułęż. 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XVIII/64/25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14.07.2025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9A216D" w:rsidRDefault="009F5608" w:rsidP="004213E0">
            <w:pPr>
              <w:pStyle w:val="Tekstpodstawowy"/>
              <w:snapToGrid w:val="0"/>
              <w:rPr>
                <w:rFonts w:cs="Times New Roman"/>
                <w:b w:val="0"/>
                <w:bCs w:val="0"/>
              </w:rPr>
            </w:pPr>
            <w:r w:rsidRPr="00E01378">
              <w:rPr>
                <w:b w:val="0"/>
                <w:bCs w:val="0"/>
              </w:rPr>
              <w:t>w sprawie pokrycia części kosztów gospodarowania odpadami komunalnymi z dochodów własnych niepochodzących z pobranej opłaty za gospodarowanie odpadami komunalnymi.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lastRenderedPageBreak/>
              <w:t>65.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XVIII/65/25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14.07.2025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E01378" w:rsidRDefault="009F5608" w:rsidP="004213E0">
            <w:pPr>
              <w:suppressAutoHyphens w:val="0"/>
            </w:pPr>
            <w:r w:rsidRPr="009A216D">
              <w:t>w sprawie zmiany budżetu gminy.</w:t>
            </w:r>
            <w:r>
              <w:t xml:space="preserve">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XVIII/66/25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14.07.2025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A267D8" w:rsidRDefault="009F5608" w:rsidP="004213E0">
            <w:pPr>
              <w:pStyle w:val="Tekstpodstawowy"/>
              <w:snapToGrid w:val="0"/>
              <w:rPr>
                <w:rFonts w:cs="Times New Roman"/>
                <w:b w:val="0"/>
                <w:bCs w:val="0"/>
              </w:rPr>
            </w:pPr>
            <w:r w:rsidRPr="00A267D8">
              <w:rPr>
                <w:b w:val="0"/>
                <w:bCs w:val="0"/>
              </w:rPr>
              <w:t xml:space="preserve">w sprawie zmian Wieloletniej Prognozy Finansowej na lata </w:t>
            </w:r>
            <w:r>
              <w:rPr>
                <w:b w:val="0"/>
                <w:bCs w:val="0"/>
              </w:rPr>
              <w:t xml:space="preserve">2025-2028.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XIX/67/25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05.09.2025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A44411" w:rsidRDefault="009F5608" w:rsidP="004213E0">
            <w:pPr>
              <w:pStyle w:val="Tekstpodstawowy"/>
              <w:snapToGrid w:val="0"/>
              <w:rPr>
                <w:rFonts w:cs="Times New Roman"/>
                <w:b w:val="0"/>
                <w:bCs w:val="0"/>
              </w:rPr>
            </w:pPr>
            <w:r w:rsidRPr="00A44411">
              <w:rPr>
                <w:b w:val="0"/>
                <w:bCs w:val="0"/>
              </w:rPr>
              <w:t>w sprawie wyrażenia zgody na przystąpienie do partnerstwa w celu przygotowania i realizacji projektu pt. „Lubelskie bez azbestu”.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XIX/68/25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05.09.2025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A44411" w:rsidRDefault="009F5608" w:rsidP="004213E0">
            <w:pPr>
              <w:pStyle w:val="Tekstpodstawowy"/>
              <w:snapToGrid w:val="0"/>
              <w:rPr>
                <w:rFonts w:cs="Times New Roman"/>
                <w:b w:val="0"/>
                <w:bCs w:val="0"/>
              </w:rPr>
            </w:pPr>
            <w:r w:rsidRPr="00A44411">
              <w:rPr>
                <w:b w:val="0"/>
                <w:bCs w:val="0"/>
              </w:rPr>
              <w:t>w sprawie zmiany budżetu gminy.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69.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XIX/69/25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05.09.2025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A44411" w:rsidRDefault="009F5608" w:rsidP="004213E0">
            <w:pPr>
              <w:pStyle w:val="Tekstpodstawowy"/>
              <w:snapToGrid w:val="0"/>
              <w:rPr>
                <w:rFonts w:cs="Times New Roman"/>
                <w:b w:val="0"/>
                <w:bCs w:val="0"/>
              </w:rPr>
            </w:pPr>
            <w:r w:rsidRPr="00A44411">
              <w:rPr>
                <w:b w:val="0"/>
                <w:bCs w:val="0"/>
              </w:rPr>
              <w:t>w sprawie zmian Wieloletniej Prognozy Finansowej na lata 2025-2028.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70.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XX/70/25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30.09.2025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A3BAE" w:rsidRDefault="009F5608" w:rsidP="004213E0">
            <w:pPr>
              <w:pStyle w:val="Tekstpodstawowy"/>
              <w:snapToGrid w:val="0"/>
              <w:rPr>
                <w:b w:val="0"/>
                <w:bCs w:val="0"/>
              </w:rPr>
            </w:pPr>
            <w:r w:rsidRPr="007A3BAE">
              <w:rPr>
                <w:b w:val="0"/>
                <w:bCs w:val="0"/>
              </w:rPr>
              <w:t>w sprawie przyjęcia Strategii Rozwoju Ponadlokalnego Partnerstwa Powiatu Ryckiego.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71.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XXI/71/25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06.10.2025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C849D1" w:rsidRDefault="009F5608" w:rsidP="004213E0">
            <w:pPr>
              <w:pStyle w:val="Tekstpodstawowy"/>
              <w:snapToGrid w:val="0"/>
              <w:rPr>
                <w:b w:val="0"/>
                <w:bCs w:val="0"/>
                <w:szCs w:val="24"/>
              </w:rPr>
            </w:pPr>
            <w:r w:rsidRPr="00C849D1">
              <w:rPr>
                <w:b w:val="0"/>
                <w:bCs w:val="0"/>
                <w:szCs w:val="24"/>
              </w:rPr>
              <w:t>w sprawie uchwalenia zmian miejscowego planu zagospodarowania przestrzennego Gminy Ułęż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72.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XXI/72/25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06.10.2025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C849D1" w:rsidRDefault="009F5608" w:rsidP="004213E0">
            <w:pPr>
              <w:pStyle w:val="Tekstpodstawowy"/>
              <w:snapToGrid w:val="0"/>
              <w:rPr>
                <w:b w:val="0"/>
                <w:bCs w:val="0"/>
                <w:szCs w:val="24"/>
              </w:rPr>
            </w:pPr>
            <w:r w:rsidRPr="00C849D1">
              <w:rPr>
                <w:b w:val="0"/>
                <w:bCs w:val="0"/>
                <w:szCs w:val="24"/>
              </w:rPr>
              <w:t>w sprawie wyrażenia zgody na nabycie nieruchomości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73.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XXI/73/25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06.10.2025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807CC2" w:rsidRDefault="009F5608" w:rsidP="004213E0">
            <w:pPr>
              <w:pStyle w:val="Tekstpodstawowy"/>
              <w:snapToGrid w:val="0"/>
              <w:rPr>
                <w:b w:val="0"/>
                <w:bCs w:val="0"/>
                <w:szCs w:val="24"/>
              </w:rPr>
            </w:pPr>
            <w:r w:rsidRPr="00807CC2">
              <w:rPr>
                <w:b w:val="0"/>
                <w:bCs w:val="0"/>
                <w:szCs w:val="24"/>
              </w:rPr>
              <w:t>w sprawie wyrażenia</w:t>
            </w:r>
            <w:r w:rsidRPr="00807CC2">
              <w:rPr>
                <w:b w:val="0"/>
                <w:bCs w:val="0"/>
                <w:spacing w:val="-6"/>
                <w:szCs w:val="24"/>
              </w:rPr>
              <w:t xml:space="preserve"> </w:t>
            </w:r>
            <w:r w:rsidRPr="00807CC2">
              <w:rPr>
                <w:b w:val="0"/>
                <w:bCs w:val="0"/>
                <w:szCs w:val="24"/>
              </w:rPr>
              <w:t>zgody</w:t>
            </w:r>
            <w:r w:rsidRPr="00807CC2">
              <w:rPr>
                <w:b w:val="0"/>
                <w:bCs w:val="0"/>
                <w:spacing w:val="-6"/>
                <w:szCs w:val="24"/>
              </w:rPr>
              <w:t xml:space="preserve"> </w:t>
            </w:r>
            <w:r w:rsidRPr="00807CC2">
              <w:rPr>
                <w:b w:val="0"/>
                <w:bCs w:val="0"/>
                <w:szCs w:val="24"/>
              </w:rPr>
              <w:t>na</w:t>
            </w:r>
            <w:r w:rsidRPr="00807CC2">
              <w:rPr>
                <w:b w:val="0"/>
                <w:bCs w:val="0"/>
                <w:spacing w:val="-1"/>
                <w:szCs w:val="24"/>
              </w:rPr>
              <w:t xml:space="preserve"> </w:t>
            </w:r>
            <w:r w:rsidRPr="00807CC2">
              <w:rPr>
                <w:b w:val="0"/>
                <w:bCs w:val="0"/>
                <w:szCs w:val="24"/>
              </w:rPr>
              <w:t>zbycie</w:t>
            </w:r>
            <w:r w:rsidRPr="00807CC2">
              <w:rPr>
                <w:b w:val="0"/>
                <w:bCs w:val="0"/>
                <w:spacing w:val="-4"/>
                <w:szCs w:val="24"/>
              </w:rPr>
              <w:t xml:space="preserve"> </w:t>
            </w:r>
            <w:r w:rsidRPr="00807CC2">
              <w:rPr>
                <w:b w:val="0"/>
                <w:bCs w:val="0"/>
                <w:szCs w:val="24"/>
              </w:rPr>
              <w:t>nieruchomości</w:t>
            </w:r>
            <w:r w:rsidRPr="00807CC2">
              <w:rPr>
                <w:b w:val="0"/>
                <w:bCs w:val="0"/>
                <w:spacing w:val="-4"/>
                <w:szCs w:val="24"/>
              </w:rPr>
              <w:t xml:space="preserve"> </w:t>
            </w:r>
            <w:r w:rsidRPr="00807CC2">
              <w:rPr>
                <w:b w:val="0"/>
                <w:bCs w:val="0"/>
                <w:szCs w:val="24"/>
              </w:rPr>
              <w:t>położonych</w:t>
            </w:r>
            <w:r w:rsidRPr="00807CC2">
              <w:rPr>
                <w:b w:val="0"/>
                <w:bCs w:val="0"/>
                <w:spacing w:val="-5"/>
                <w:szCs w:val="24"/>
              </w:rPr>
              <w:t xml:space="preserve"> </w:t>
            </w:r>
            <w:r w:rsidRPr="00807CC2">
              <w:rPr>
                <w:b w:val="0"/>
                <w:bCs w:val="0"/>
                <w:szCs w:val="24"/>
              </w:rPr>
              <w:t>w</w:t>
            </w:r>
            <w:r w:rsidRPr="00807CC2">
              <w:rPr>
                <w:b w:val="0"/>
                <w:bCs w:val="0"/>
                <w:spacing w:val="-6"/>
                <w:szCs w:val="24"/>
              </w:rPr>
              <w:t xml:space="preserve"> </w:t>
            </w:r>
            <w:r w:rsidRPr="00807CC2">
              <w:rPr>
                <w:b w:val="0"/>
                <w:bCs w:val="0"/>
                <w:szCs w:val="24"/>
              </w:rPr>
              <w:t>miejscowości Sobieszyn, Sarny oraz Ułęż stanowiących własność Gminy Ułęż</w:t>
            </w:r>
            <w:r>
              <w:rPr>
                <w:b w:val="0"/>
                <w:bCs w:val="0"/>
                <w:szCs w:val="24"/>
              </w:rPr>
              <w:t xml:space="preserve">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bookmarkStart w:id="8" w:name="_Hlk210647915"/>
            <w:r>
              <w:t>74.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jc w:val="center"/>
            </w:pPr>
            <w:r>
              <w:t>XXI/74/25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ind w:left="311" w:hanging="311"/>
              <w:jc w:val="center"/>
            </w:pPr>
            <w:r>
              <w:t>06.10.2025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Pr="00807CC2" w:rsidRDefault="009F5608" w:rsidP="004213E0">
            <w:pPr>
              <w:snapToGrid w:val="0"/>
            </w:pPr>
            <w:r w:rsidRPr="00807CC2">
              <w:t xml:space="preserve">w sprawie wyboru metody ustalenia opłaty za gospodarowanie odpadami komunalnymi oraz ustalenia wysokości tej opłaty i ustalenia stawki opłaty za </w:t>
            </w:r>
            <w:r>
              <w:t xml:space="preserve">pojemnik.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  <w:r w:rsidRPr="00631F65">
              <w:rPr>
                <w:b/>
                <w:bCs/>
              </w:rPr>
              <w:t>Dz.U. poz. 4467</w:t>
            </w:r>
            <w:r>
              <w:br/>
            </w:r>
            <w:r w:rsidRPr="00631F65">
              <w:rPr>
                <w:sz w:val="16"/>
                <w:szCs w:val="16"/>
              </w:rPr>
              <w:t>15.10.2025 r</w:t>
            </w: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bookmarkStart w:id="9" w:name="_Hlk210647999"/>
            <w:r>
              <w:t>75.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Pr="00DB2348" w:rsidRDefault="009F5608" w:rsidP="009F5608">
            <w:pPr>
              <w:pStyle w:val="Nagwek3"/>
              <w:numPr>
                <w:ilvl w:val="2"/>
                <w:numId w:val="1"/>
              </w:numPr>
              <w:tabs>
                <w:tab w:val="left" w:pos="0"/>
                <w:tab w:val="num" w:pos="360"/>
              </w:tabs>
              <w:snapToGrid w:val="0"/>
              <w:rPr>
                <w:b/>
                <w:bCs/>
                <w:szCs w:val="24"/>
              </w:rPr>
            </w:pPr>
            <w:r>
              <w:rPr>
                <w:szCs w:val="24"/>
              </w:rPr>
              <w:t>XXI/75/25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ind w:left="311" w:hanging="311"/>
              <w:jc w:val="center"/>
            </w:pPr>
            <w:r>
              <w:t>06.10.2025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Pr="00807CC2" w:rsidRDefault="009F5608" w:rsidP="004213E0">
            <w:pPr>
              <w:snapToGrid w:val="0"/>
            </w:pPr>
            <w:r w:rsidRPr="00807CC2">
              <w:t xml:space="preserve">w sprawie zmiany budżetu </w:t>
            </w:r>
            <w:r>
              <w:t xml:space="preserve">gminy.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bookmarkEnd w:id="9"/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76.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jc w:val="center"/>
            </w:pPr>
            <w:r>
              <w:t>XXI/76/25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06.10.2025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Pr="00E77BD4" w:rsidRDefault="009F5608" w:rsidP="004213E0">
            <w:pPr>
              <w:snapToGrid w:val="0"/>
            </w:pPr>
            <w:r w:rsidRPr="00E77BD4">
              <w:t xml:space="preserve">w sprawie określenia wzoru deklaracji o wysokości opłaty za gospodarowanie odpadami komunalnymi składanej przez właściciela nieruchomości oraz warunków i trybu składania deklaracji za pomocą </w:t>
            </w:r>
            <w:r>
              <w:t xml:space="preserve">środków komunikacji elektronicznej.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  <w:r w:rsidRPr="00631F65">
              <w:rPr>
                <w:b/>
                <w:bCs/>
              </w:rPr>
              <w:t>Dz.U. poz. 44</w:t>
            </w:r>
            <w:r>
              <w:rPr>
                <w:b/>
                <w:bCs/>
              </w:rPr>
              <w:t>68</w:t>
            </w:r>
            <w:r>
              <w:br/>
            </w:r>
            <w:r w:rsidRPr="00631F65">
              <w:rPr>
                <w:sz w:val="16"/>
                <w:szCs w:val="16"/>
              </w:rPr>
              <w:t>15.10.2025 r</w:t>
            </w:r>
          </w:p>
        </w:tc>
      </w:tr>
      <w:bookmarkEnd w:id="8"/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77.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XXII/77/25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 w:rsidRPr="009E251C">
              <w:t>w sprawie uchwalenia zmian miejscowego planu zagospodarowania przestrzennego Gminy Ułęż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lastRenderedPageBreak/>
              <w:t>78.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XXII/78/25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r>
              <w:t>w sprawie przyjęcia Gminnego Programu Profilaktyki i Rozwiązywania Problemów Alkoholowych oraz Przeciwdziałania Narkomanii na rok 2026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79.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XXII/79/25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 w:rsidRPr="00CA4988">
              <w:t xml:space="preserve">w sprawie obniżenia ceny skupu żyta przyjętej do wymiaru podatku rolnego na </w:t>
            </w:r>
            <w:r>
              <w:t>2026</w:t>
            </w:r>
            <w:r w:rsidRPr="00CA4988">
              <w:t xml:space="preserve"> r. </w:t>
            </w:r>
            <w:r w:rsidRPr="00CA4988">
              <w:rPr>
                <w:rFonts w:ascii="Verdana" w:hAnsi="Verdana"/>
                <w:color w:val="FFFFFF"/>
              </w:rPr>
              <w:t>na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XXII/80/25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 w:rsidRPr="00CA4988">
              <w:t>w sprawie</w:t>
            </w:r>
            <w:r>
              <w:t xml:space="preserve"> określenia wysokości stawek podatku </w:t>
            </w:r>
            <w:r w:rsidRPr="00CA4988">
              <w:t>od</w:t>
            </w:r>
            <w:r>
              <w:t xml:space="preserve"> </w:t>
            </w:r>
            <w:r w:rsidRPr="00CA4988">
              <w:t>nieruchomości</w:t>
            </w:r>
            <w:r>
              <w:t xml:space="preserve"> obowiązujących</w:t>
            </w:r>
            <w:r w:rsidRPr="00CA4988">
              <w:t xml:space="preserve"> na terenie Gminy Ułęż.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RPr="00474CFD" w:rsidTr="004213E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5608" w:rsidRPr="00474CFD" w:rsidRDefault="009F5608" w:rsidP="004213E0">
            <w:pPr>
              <w:snapToGrid w:val="0"/>
              <w:jc w:val="center"/>
            </w:pPr>
            <w:r>
              <w:t>XXII/81/25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5608" w:rsidRPr="00474CFD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5608" w:rsidRPr="00474CFD" w:rsidRDefault="009F5608" w:rsidP="004213E0">
            <w:pPr>
              <w:snapToGrid w:val="0"/>
            </w:pPr>
            <w:r w:rsidRPr="00DF4D8B">
              <w:rPr>
                <w:iCs/>
              </w:rPr>
              <w:t>w sprawie przyjęcia do realizacji ,, Programu współpracy Gminy Ułęż z organizacjami pozarządowymi i podmiotami prowadzącymi działalność pożytku publicznego na rok 202</w:t>
            </w:r>
            <w:r>
              <w:rPr>
                <w:iCs/>
              </w:rPr>
              <w:t>6</w:t>
            </w:r>
            <w:r w:rsidRPr="00DF4D8B">
              <w:rPr>
                <w:iCs/>
              </w:rPr>
              <w:t>”.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608" w:rsidRPr="00474CFD" w:rsidRDefault="009F5608" w:rsidP="004213E0">
            <w:pPr>
              <w:snapToGrid w:val="0"/>
              <w:spacing w:before="80" w:after="80"/>
            </w:pPr>
          </w:p>
        </w:tc>
      </w:tr>
      <w:tr w:rsidR="009F5608" w:rsidRPr="00474CFD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5608" w:rsidRPr="00474CFD" w:rsidRDefault="009F5608" w:rsidP="004213E0">
            <w:pPr>
              <w:snapToGrid w:val="0"/>
              <w:jc w:val="center"/>
            </w:pPr>
            <w:r>
              <w:t>XXII/82/25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5608" w:rsidRPr="00474CFD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9F5608" w:rsidRPr="00474CFD" w:rsidRDefault="009F5608" w:rsidP="004213E0">
            <w:pPr>
              <w:snapToGrid w:val="0"/>
            </w:pPr>
            <w:r w:rsidRPr="00F448BD">
              <w:t xml:space="preserve">w sprawie wyrażenia zgody na zamianę nieruchomości.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F5608" w:rsidRPr="00474CFD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XXII/83/25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 w:rsidRPr="00CA4988">
              <w:t xml:space="preserve">w sprawie zmiany budżetu </w:t>
            </w:r>
            <w:r>
              <w:t>Gminy</w:t>
            </w:r>
            <w:r w:rsidRPr="00CA4988">
              <w:t>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XXII/84/25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 w:rsidRPr="00CA4988">
              <w:t>w sprawie zmian</w:t>
            </w:r>
            <w:r>
              <w:t xml:space="preserve"> Wieloletniej Prognozy Finansowej Gminy Ułęż na lata 2025-2028.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85.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XXII/85/25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 w:rsidRPr="008E05BB">
              <w:t>w sprawie zmiany organizacji wspólnej obsługi administracyjnej, finansowo-księgowej i organizacyjnej dla jednostek budżetowych Gminy Ułęż.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86.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XXII/86/25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24.11.2025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>
              <w:t>w sprawie wskazania wstępnej lokalizacji nowego przystanku komunikacyjnego przy drodze powiatowej w Gminie Ułęż.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87.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XXIII/87/25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505E6" w:rsidRDefault="009F5608" w:rsidP="004213E0">
            <w:pPr>
              <w:snapToGrid w:val="0"/>
            </w:pPr>
            <w:bookmarkStart w:id="10" w:name="_Hlk91055781"/>
            <w:r w:rsidRPr="007505E6">
              <w:t xml:space="preserve">w sprawie </w:t>
            </w:r>
            <w:bookmarkEnd w:id="10"/>
            <w:r w:rsidRPr="007505E6">
              <w:t>określenia szczegółowego sposobu i zakresu świadczenia usług w zakresie odbierania odpadów komunalnych od właścicieli nieruchomości i zagospodarowania tych odpadów.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88.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XXIII/88/25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505E6" w:rsidRDefault="009F5608" w:rsidP="004213E0">
            <w:pPr>
              <w:snapToGrid w:val="0"/>
            </w:pPr>
            <w:r w:rsidRPr="007505E6">
              <w:t>w sprawie przyjęcia planów pracy komisji Rady Gminy Ułęż na 2026 rok.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89.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XXIII/89/25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505E6" w:rsidRDefault="009F5608" w:rsidP="004213E0">
            <w:pPr>
              <w:snapToGrid w:val="0"/>
            </w:pPr>
            <w:r w:rsidRPr="007505E6">
              <w:t>w sprawie przyjęcia planu pracy Rady Gminy Ułęż na 2026 rok.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90.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XXIII/90/25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505E6" w:rsidRDefault="009F5608" w:rsidP="004213E0">
            <w:pPr>
              <w:snapToGrid w:val="0"/>
            </w:pPr>
            <w:r w:rsidRPr="007505E6">
              <w:t>w sprawie zmiany Statutu Gminnego Ośrodka Pomocy Społecznej w Ułężu.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lastRenderedPageBreak/>
              <w:t>91.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XXIII/91/25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505E6" w:rsidRDefault="009F5608" w:rsidP="004213E0">
            <w:pPr>
              <w:snapToGrid w:val="0"/>
            </w:pPr>
            <w:r w:rsidRPr="007505E6">
              <w:t xml:space="preserve">w sprawie </w:t>
            </w:r>
            <w:r>
              <w:t xml:space="preserve">zmiany budżetu gminy.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92.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XXIII/92/25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505E6" w:rsidRDefault="009F5608" w:rsidP="004213E0">
            <w:pPr>
              <w:snapToGrid w:val="0"/>
            </w:pPr>
            <w:r w:rsidRPr="007505E6">
              <w:t>w sprawie ustalenia wynagrodzenia dla Wójta Gminy Ułęż.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93.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XXIII/93/25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Pr="007505E6" w:rsidRDefault="009F5608" w:rsidP="004213E0">
            <w:pPr>
              <w:snapToGrid w:val="0"/>
            </w:pPr>
            <w:r w:rsidRPr="007505E6">
              <w:t xml:space="preserve">w sprawie Wieloletniej Prognozy Finansowej na lata </w:t>
            </w:r>
            <w:r>
              <w:t xml:space="preserve">2026-2029.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  <w:tr w:rsidR="009F5608" w:rsidTr="004213E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  <w:jc w:val="center"/>
            </w:pPr>
            <w:r>
              <w:t>94.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  <w:jc w:val="center"/>
            </w:pPr>
            <w:r>
              <w:t>XXIII/94/25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jc w:val="center"/>
            </w:pPr>
            <w:r>
              <w:t>19.12.2025</w:t>
            </w:r>
          </w:p>
        </w:tc>
        <w:tc>
          <w:tcPr>
            <w:tcW w:w="7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5608" w:rsidRDefault="009F5608" w:rsidP="004213E0">
            <w:pPr>
              <w:snapToGrid w:val="0"/>
            </w:pPr>
            <w:r w:rsidRPr="007505E6">
              <w:t>w sprawie uchwały budżetowej</w:t>
            </w:r>
            <w:r>
              <w:t xml:space="preserve"> na rok 2026.   </w:t>
            </w:r>
          </w:p>
          <w:p w:rsidR="009F5608" w:rsidRPr="007505E6" w:rsidRDefault="009F5608" w:rsidP="004213E0">
            <w:pPr>
              <w:snapToGrid w:val="0"/>
            </w:pPr>
            <w:r>
              <w:t xml:space="preserve">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5608" w:rsidRDefault="009F5608" w:rsidP="004213E0">
            <w:pPr>
              <w:snapToGrid w:val="0"/>
              <w:spacing w:before="80" w:after="80"/>
            </w:pPr>
          </w:p>
        </w:tc>
      </w:tr>
    </w:tbl>
    <w:p w:rsidR="009373AE" w:rsidRDefault="009373AE"/>
    <w:sectPr w:rsidR="009373AE" w:rsidSect="009F560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F72" w:rsidRDefault="00CD6F72" w:rsidP="00F8671F">
      <w:r>
        <w:separator/>
      </w:r>
    </w:p>
  </w:endnote>
  <w:endnote w:type="continuationSeparator" w:id="0">
    <w:p w:rsidR="00CD6F72" w:rsidRDefault="00CD6F72" w:rsidP="00F86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F72" w:rsidRDefault="00CD6F72" w:rsidP="00F8671F">
      <w:r>
        <w:separator/>
      </w:r>
    </w:p>
  </w:footnote>
  <w:footnote w:type="continuationSeparator" w:id="0">
    <w:p w:rsidR="00CD6F72" w:rsidRDefault="00CD6F72" w:rsidP="00F86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71F" w:rsidRDefault="00434475" w:rsidP="00434475">
    <w:pPr>
      <w:pStyle w:val="Nagwek"/>
      <w:spacing w:line="276" w:lineRule="auto"/>
      <w:ind w:left="11766"/>
    </w:pPr>
    <w:r w:rsidRPr="00434475">
      <w:t xml:space="preserve">Zał. Nr 1 do Raportu </w:t>
    </w:r>
    <w:r>
      <w:br/>
    </w:r>
    <w:r w:rsidRPr="00434475">
      <w:t>o stanie Gminy Ułęż za 2025 r.</w:t>
    </w:r>
  </w:p>
  <w:p w:rsidR="00434475" w:rsidRDefault="00434475" w:rsidP="00434475">
    <w:pPr>
      <w:pStyle w:val="Nagwek"/>
      <w:spacing w:line="276" w:lineRule="auto"/>
      <w:ind w:left="1176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F5608"/>
    <w:rsid w:val="00080BDA"/>
    <w:rsid w:val="000F545F"/>
    <w:rsid w:val="002F71C1"/>
    <w:rsid w:val="004030C8"/>
    <w:rsid w:val="00434475"/>
    <w:rsid w:val="00652E08"/>
    <w:rsid w:val="009373AE"/>
    <w:rsid w:val="009F5608"/>
    <w:rsid w:val="00C11E1A"/>
    <w:rsid w:val="00CD6F72"/>
    <w:rsid w:val="00F8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608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5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9F56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6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6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6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6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6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6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6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6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6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6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6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6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6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6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6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6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60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9F5608"/>
    <w:rPr>
      <w:b/>
      <w:bCs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F5608"/>
    <w:rPr>
      <w:rFonts w:ascii="Times New Roman" w:eastAsia="Times New Roman" w:hAnsi="Times New Roman" w:cs="Calibri"/>
      <w:b/>
      <w:bCs/>
      <w:kern w:val="0"/>
      <w:sz w:val="24"/>
      <w:szCs w:val="20"/>
      <w:lang w:eastAsia="ar-SA"/>
    </w:rPr>
  </w:style>
  <w:style w:type="paragraph" w:customStyle="1" w:styleId="myStyle">
    <w:name w:val="myStyle"/>
    <w:link w:val="myStyleCar"/>
    <w:uiPriority w:val="99"/>
    <w:unhideWhenUsed/>
    <w:rsid w:val="009F5608"/>
    <w:pPr>
      <w:spacing w:after="200" w:line="276" w:lineRule="auto"/>
      <w:jc w:val="center"/>
    </w:pPr>
    <w:rPr>
      <w:kern w:val="0"/>
      <w:lang w:val="en-US"/>
    </w:rPr>
  </w:style>
  <w:style w:type="character" w:customStyle="1" w:styleId="myStyleCar">
    <w:name w:val="myStyleCar"/>
    <w:link w:val="myStyle"/>
    <w:uiPriority w:val="99"/>
    <w:unhideWhenUsed/>
    <w:rsid w:val="009F5608"/>
    <w:rPr>
      <w:kern w:val="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867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71F"/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867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71F"/>
    <w:rPr>
      <w:rFonts w:ascii="Times New Roman" w:eastAsia="Times New Roman" w:hAnsi="Times New Roman" w:cs="Calibri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996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 Ułęż</dc:creator>
  <cp:lastModifiedBy>Rafał Walasek</cp:lastModifiedBy>
  <cp:revision>2</cp:revision>
  <dcterms:created xsi:type="dcterms:W3CDTF">2026-05-18T06:05:00Z</dcterms:created>
  <dcterms:modified xsi:type="dcterms:W3CDTF">2026-05-18T06:05:00Z</dcterms:modified>
</cp:coreProperties>
</file>