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9" w:rsidRPr="006B0489" w:rsidRDefault="006B0489" w:rsidP="008A0310">
      <w:pPr>
        <w:spacing w:before="240"/>
        <w:jc w:val="center"/>
        <w:rPr>
          <w:b/>
        </w:rPr>
      </w:pPr>
      <w:r w:rsidRPr="006B0489">
        <w:rPr>
          <w:b/>
        </w:rPr>
        <w:t>ZARZĄDZENIE NR </w:t>
      </w:r>
      <w:r w:rsidR="00F705B1">
        <w:rPr>
          <w:b/>
        </w:rPr>
        <w:t>71</w:t>
      </w:r>
      <w:r w:rsidR="00E95C28">
        <w:rPr>
          <w:b/>
        </w:rPr>
        <w:t>/</w:t>
      </w:r>
      <w:r w:rsidR="00EC242B">
        <w:rPr>
          <w:b/>
        </w:rPr>
        <w:t>2</w:t>
      </w:r>
      <w:r w:rsidR="00241222">
        <w:rPr>
          <w:b/>
        </w:rPr>
        <w:t>4</w:t>
      </w:r>
      <w:r w:rsidRPr="006B0489">
        <w:rPr>
          <w:b/>
        </w:rPr>
        <w:t>.</w:t>
      </w:r>
    </w:p>
    <w:p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 xml:space="preserve">Wójta Gminy </w:t>
      </w:r>
      <w:r w:rsidR="00236BD8">
        <w:rPr>
          <w:b/>
        </w:rPr>
        <w:t>Ułęż</w:t>
      </w:r>
    </w:p>
    <w:p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>z dnia</w:t>
      </w:r>
      <w:r w:rsidR="001247A0">
        <w:rPr>
          <w:b/>
        </w:rPr>
        <w:t xml:space="preserve"> </w:t>
      </w:r>
      <w:r w:rsidR="0031219A">
        <w:rPr>
          <w:b/>
        </w:rPr>
        <w:t>3 czerwca</w:t>
      </w:r>
      <w:r w:rsidR="00241222">
        <w:rPr>
          <w:b/>
        </w:rPr>
        <w:t xml:space="preserve"> </w:t>
      </w:r>
      <w:r w:rsidR="00236BD8">
        <w:rPr>
          <w:b/>
        </w:rPr>
        <w:t>20</w:t>
      </w:r>
      <w:r w:rsidR="00BF2F65">
        <w:rPr>
          <w:b/>
        </w:rPr>
        <w:t>2</w:t>
      </w:r>
      <w:r w:rsidR="00241222">
        <w:rPr>
          <w:b/>
        </w:rPr>
        <w:t>4</w:t>
      </w:r>
      <w:r w:rsidR="00236BD8">
        <w:rPr>
          <w:b/>
        </w:rPr>
        <w:t xml:space="preserve"> r.</w:t>
      </w:r>
    </w:p>
    <w:p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>w sprawie ogłoszenia konkursu na stanowisko dyrektora</w:t>
      </w:r>
    </w:p>
    <w:p w:rsidR="006B0489" w:rsidRPr="006B0489" w:rsidRDefault="00241222" w:rsidP="006B0489">
      <w:pPr>
        <w:spacing w:after="240"/>
        <w:jc w:val="center"/>
        <w:rPr>
          <w:b/>
        </w:rPr>
      </w:pPr>
      <w:bookmarkStart w:id="0" w:name="_Hlk107561659"/>
      <w:r>
        <w:rPr>
          <w:b/>
        </w:rPr>
        <w:t xml:space="preserve">Publicznej Szkoły Podstawowej w Białkach Dolnych </w:t>
      </w:r>
    </w:p>
    <w:bookmarkEnd w:id="0"/>
    <w:p w:rsidR="006B0489" w:rsidRPr="006B0489" w:rsidRDefault="006B0489" w:rsidP="000B1FF0">
      <w:pPr>
        <w:spacing w:before="240"/>
        <w:ind w:firstLine="426"/>
        <w:jc w:val="both"/>
      </w:pPr>
      <w:r w:rsidRPr="006B0489">
        <w:t>Na podstawie art. 63 ust. 1 i 10 w zw. z art. 29 ust. 1 pkt 2 ustawy z 14.12.2016 r. - Prawo oświatowe (</w:t>
      </w:r>
      <w:r w:rsidR="00241222">
        <w:t xml:space="preserve">tj. </w:t>
      </w:r>
      <w:r w:rsidRPr="006B0489">
        <w:t>Dz.U. z 20</w:t>
      </w:r>
      <w:r w:rsidR="00BF2F65">
        <w:t>2</w:t>
      </w:r>
      <w:r w:rsidR="00241222">
        <w:t>4</w:t>
      </w:r>
      <w:r w:rsidRPr="006B0489">
        <w:t> </w:t>
      </w:r>
      <w:r w:rsidR="000B1FF0">
        <w:t>r.</w:t>
      </w:r>
      <w:r w:rsidR="00DE7142">
        <w:t xml:space="preserve"> </w:t>
      </w:r>
      <w:r w:rsidR="000B1FF0">
        <w:t>poz. </w:t>
      </w:r>
      <w:r w:rsidR="00241222">
        <w:t>737</w:t>
      </w:r>
      <w:r w:rsidRPr="006B0489">
        <w:t>), art. 30 ust. 1 ustawy z 8.03.1990 r. o samorządzie gminnym (Dz.U. z 20</w:t>
      </w:r>
      <w:r w:rsidR="00BF2F65">
        <w:t>2</w:t>
      </w:r>
      <w:r w:rsidR="00241222">
        <w:t>4</w:t>
      </w:r>
      <w:r w:rsidRPr="006B0489">
        <w:t> r. poz. </w:t>
      </w:r>
      <w:r w:rsidR="00241222">
        <w:t>609</w:t>
      </w:r>
      <w:r w:rsidRPr="006B0489">
        <w:t> ze zm.) oraz § 1 ust. 1 rozporządzenia Ministra Edukacji Narodowej z 11.08.2017 r. w sprawie regulaminu konkursu na stanowisko dyrektora publicznego przedszkola, publicznej szkoły podstawowej, publicznej szkoły ponadpodstawowej lub publicznej placówki oraz trybu pracy komisji konkursowej (Dz.U. </w:t>
      </w:r>
      <w:r w:rsidR="00DE7142">
        <w:t xml:space="preserve"> z 2021 r. </w:t>
      </w:r>
      <w:r w:rsidRPr="006B0489">
        <w:t>poz. 1</w:t>
      </w:r>
      <w:r w:rsidR="00DE7142">
        <w:t>428</w:t>
      </w:r>
      <w:r w:rsidRPr="006B0489">
        <w:t>)</w:t>
      </w:r>
      <w:r w:rsidR="000B1FF0">
        <w:t xml:space="preserve"> </w:t>
      </w:r>
      <w:r w:rsidRPr="006B0489">
        <w:t>zarządzam, co następuje:</w:t>
      </w:r>
    </w:p>
    <w:p w:rsidR="006B0489" w:rsidRPr="00C251E5" w:rsidRDefault="006B0489" w:rsidP="00C251E5">
      <w:pPr>
        <w:spacing w:before="240"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1</w:t>
      </w:r>
    </w:p>
    <w:p w:rsidR="006B0489" w:rsidRPr="006B0489" w:rsidRDefault="00C251E5" w:rsidP="00DE7142">
      <w:pPr>
        <w:spacing w:after="240"/>
        <w:jc w:val="both"/>
      </w:pPr>
      <w:r>
        <w:t>1.</w:t>
      </w:r>
      <w:r>
        <w:tab/>
      </w:r>
      <w:r w:rsidR="006B0489" w:rsidRPr="006B0489">
        <w:t>Ogłasza się konkurs w celu wyłonienia kandydata na stanowisko dyrektora</w:t>
      </w:r>
      <w:r w:rsidR="00241222">
        <w:t xml:space="preserve"> </w:t>
      </w:r>
      <w:bookmarkStart w:id="1" w:name="_Hlk167356285"/>
      <w:r w:rsidR="00241222">
        <w:t>Publicznej</w:t>
      </w:r>
      <w:r w:rsidR="006B0489" w:rsidRPr="006B0489">
        <w:t xml:space="preserve"> </w:t>
      </w:r>
      <w:r w:rsidR="00241222">
        <w:rPr>
          <w:bCs/>
        </w:rPr>
        <w:t>Szkoły Podstawowej w Białkach Dolnych</w:t>
      </w:r>
      <w:bookmarkEnd w:id="1"/>
      <w:r w:rsidR="00D7588B">
        <w:t xml:space="preserve">, </w:t>
      </w:r>
      <w:r w:rsidR="00241222">
        <w:t>Białki Dolne 2</w:t>
      </w:r>
      <w:r w:rsidR="00DE7142">
        <w:t>4, 08-504 Ułęż</w:t>
      </w:r>
      <w:r w:rsidR="00D7588B">
        <w:t>.</w:t>
      </w:r>
    </w:p>
    <w:p w:rsidR="006B0489" w:rsidRPr="006B0489" w:rsidRDefault="00C251E5" w:rsidP="00C251E5">
      <w:pPr>
        <w:spacing w:after="240"/>
        <w:ind w:left="426" w:hanging="426"/>
        <w:jc w:val="both"/>
      </w:pPr>
      <w:r>
        <w:t>2.</w:t>
      </w:r>
      <w:r>
        <w:tab/>
      </w:r>
      <w:r w:rsidR="006B0489" w:rsidRPr="006B0489">
        <w:t>Treść ogłoszenia o konkursie zawarta jest w załączniku do niniejszego zarządzenia.</w:t>
      </w:r>
    </w:p>
    <w:p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2</w:t>
      </w:r>
    </w:p>
    <w:p w:rsidR="006B0489" w:rsidRPr="006B0489" w:rsidRDefault="006B0489" w:rsidP="00C251E5">
      <w:pPr>
        <w:spacing w:after="240"/>
        <w:ind w:firstLine="426"/>
        <w:jc w:val="both"/>
      </w:pPr>
      <w:r w:rsidRPr="006B0489">
        <w:t>Postępowanie konkursowe przeprowadzone zostanie zgodnie z zasadami określonymi w rozporządzeniu Ministra Edukacji Narodowej z 11.08.2017 r. w sprawie regulaminu konkursu na stanowisko dyrektora publicznego przedszkola, publicznej szkoły podstawowej, publicznej szkoły ponadpodstawowej lub publicznej placówki oraz trybu pracy komisji konkursowej.</w:t>
      </w:r>
    </w:p>
    <w:p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3</w:t>
      </w:r>
    </w:p>
    <w:p w:rsidR="006B0489" w:rsidRPr="006B0489" w:rsidRDefault="006B0489" w:rsidP="00C251E5">
      <w:pPr>
        <w:spacing w:after="240"/>
        <w:ind w:firstLine="426"/>
        <w:jc w:val="both"/>
      </w:pPr>
      <w:r w:rsidRPr="006B0489">
        <w:t>Ogłoszenie o konkursie zamieszcza się na stronie internetowej Urzędu Gminy w </w:t>
      </w:r>
      <w:r w:rsidR="00D7588B">
        <w:t xml:space="preserve">Ułężu – </w:t>
      </w:r>
      <w:r w:rsidR="00241222" w:rsidRPr="00241222">
        <w:t>https://gminaulez.eu</w:t>
      </w:r>
      <w:r w:rsidR="007F1627">
        <w:t xml:space="preserve">, </w:t>
      </w:r>
      <w:r w:rsidR="00D7588B">
        <w:t xml:space="preserve"> </w:t>
      </w:r>
      <w:r w:rsidR="007F1627" w:rsidRPr="007F1627">
        <w:t>https://ugulez.bip.lubelskie.pl</w:t>
      </w:r>
      <w:r w:rsidRPr="006B0489">
        <w:t xml:space="preserve"> oraz na tablicy ogłoszeń w Urzędzie.</w:t>
      </w:r>
    </w:p>
    <w:p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4</w:t>
      </w:r>
    </w:p>
    <w:p w:rsidR="006B0489" w:rsidRPr="006B0489" w:rsidRDefault="006B0489" w:rsidP="00C251E5">
      <w:pPr>
        <w:spacing w:after="240"/>
        <w:ind w:firstLine="426"/>
        <w:jc w:val="both"/>
      </w:pPr>
      <w:r w:rsidRPr="006B0489">
        <w:t xml:space="preserve">Wykonanie zarządzenia powierza się </w:t>
      </w:r>
      <w:r w:rsidR="00E95C28">
        <w:t>Kierownikowi Centrum Usług Wspólnych w Ułężu.</w:t>
      </w:r>
    </w:p>
    <w:p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5</w:t>
      </w:r>
    </w:p>
    <w:p w:rsidR="006B0489" w:rsidRPr="006B0489" w:rsidRDefault="006B0489" w:rsidP="00C251E5">
      <w:pPr>
        <w:spacing w:after="240"/>
        <w:ind w:firstLine="426"/>
        <w:jc w:val="both"/>
      </w:pPr>
      <w:r w:rsidRPr="006B0489">
        <w:t>Zarządzenie wchodzi w życie z dniem podpisania.</w:t>
      </w:r>
    </w:p>
    <w:p w:rsidR="001D27F3" w:rsidRDefault="001D27F3" w:rsidP="00823611">
      <w:pPr>
        <w:ind w:left="5664"/>
        <w:jc w:val="center"/>
      </w:pPr>
      <w:r>
        <w:t>Wójt Gminy Ułęż</w:t>
      </w:r>
    </w:p>
    <w:p w:rsidR="00B01F98" w:rsidRPr="00C33AF4" w:rsidRDefault="001D27F3" w:rsidP="004E4785">
      <w:pPr>
        <w:ind w:left="5664"/>
        <w:jc w:val="center"/>
        <w:rPr>
          <w:sz w:val="20"/>
          <w:szCs w:val="20"/>
        </w:rPr>
      </w:pPr>
      <w:r>
        <w:t>/-/ Izabela Kulik</w:t>
      </w:r>
    </w:p>
    <w:p w:rsidR="00B01F98" w:rsidRPr="00C33AF4" w:rsidRDefault="00B01F98" w:rsidP="005D2288">
      <w:pPr>
        <w:spacing w:line="276" w:lineRule="auto"/>
        <w:jc w:val="both"/>
        <w:rPr>
          <w:sz w:val="20"/>
          <w:szCs w:val="20"/>
        </w:rPr>
      </w:pPr>
    </w:p>
    <w:p w:rsidR="005D2288" w:rsidRPr="00C33AF4" w:rsidRDefault="005D2288" w:rsidP="005D2288">
      <w:pPr>
        <w:spacing w:line="276" w:lineRule="auto"/>
        <w:jc w:val="both"/>
        <w:rPr>
          <w:sz w:val="20"/>
          <w:szCs w:val="20"/>
        </w:rPr>
      </w:pPr>
    </w:p>
    <w:sectPr w:rsidR="005D2288" w:rsidRPr="00C33AF4" w:rsidSect="00707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9F" w:rsidRDefault="00C17E9F" w:rsidP="00C251E5">
      <w:r>
        <w:separator/>
      </w:r>
    </w:p>
  </w:endnote>
  <w:endnote w:type="continuationSeparator" w:id="0">
    <w:p w:rsidR="00C17E9F" w:rsidRDefault="00C17E9F" w:rsidP="00C2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342A1A" w:rsidRDefault="006D4F32" w:rsidP="00342A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9F" w:rsidRDefault="00C17E9F" w:rsidP="00C251E5">
      <w:r>
        <w:separator/>
      </w:r>
    </w:p>
  </w:footnote>
  <w:footnote w:type="continuationSeparator" w:id="0">
    <w:p w:rsidR="00C17E9F" w:rsidRDefault="00C17E9F" w:rsidP="00C2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CF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0E9E"/>
    <w:rsid w:val="00080D2C"/>
    <w:rsid w:val="000B1FF0"/>
    <w:rsid w:val="00100055"/>
    <w:rsid w:val="001247A0"/>
    <w:rsid w:val="001275FE"/>
    <w:rsid w:val="001418F8"/>
    <w:rsid w:val="00176515"/>
    <w:rsid w:val="00191439"/>
    <w:rsid w:val="001A1820"/>
    <w:rsid w:val="001B4B8D"/>
    <w:rsid w:val="001D27F3"/>
    <w:rsid w:val="00236BD8"/>
    <w:rsid w:val="00241222"/>
    <w:rsid w:val="002448EB"/>
    <w:rsid w:val="002C2984"/>
    <w:rsid w:val="002C330E"/>
    <w:rsid w:val="0031219A"/>
    <w:rsid w:val="00342A1A"/>
    <w:rsid w:val="00350C36"/>
    <w:rsid w:val="00365C18"/>
    <w:rsid w:val="00366002"/>
    <w:rsid w:val="003B15BF"/>
    <w:rsid w:val="003D6CCD"/>
    <w:rsid w:val="00470BF5"/>
    <w:rsid w:val="00480AD0"/>
    <w:rsid w:val="004E4785"/>
    <w:rsid w:val="005012F1"/>
    <w:rsid w:val="0052273F"/>
    <w:rsid w:val="00557AED"/>
    <w:rsid w:val="00576F6A"/>
    <w:rsid w:val="005B148D"/>
    <w:rsid w:val="005D2288"/>
    <w:rsid w:val="005D6294"/>
    <w:rsid w:val="005E6CD7"/>
    <w:rsid w:val="006435E5"/>
    <w:rsid w:val="00681FF9"/>
    <w:rsid w:val="00692A17"/>
    <w:rsid w:val="006A33B4"/>
    <w:rsid w:val="006B0489"/>
    <w:rsid w:val="006D460C"/>
    <w:rsid w:val="006D4F32"/>
    <w:rsid w:val="006F5AF8"/>
    <w:rsid w:val="006F5EE7"/>
    <w:rsid w:val="00707E4C"/>
    <w:rsid w:val="007113D3"/>
    <w:rsid w:val="007F1627"/>
    <w:rsid w:val="00822C37"/>
    <w:rsid w:val="00823611"/>
    <w:rsid w:val="00834551"/>
    <w:rsid w:val="00851602"/>
    <w:rsid w:val="008570BA"/>
    <w:rsid w:val="008A0310"/>
    <w:rsid w:val="008C4333"/>
    <w:rsid w:val="009468CA"/>
    <w:rsid w:val="009F044C"/>
    <w:rsid w:val="00A20E9E"/>
    <w:rsid w:val="00A320FC"/>
    <w:rsid w:val="00A32191"/>
    <w:rsid w:val="00A35E2D"/>
    <w:rsid w:val="00A74857"/>
    <w:rsid w:val="00A76AF8"/>
    <w:rsid w:val="00B01F98"/>
    <w:rsid w:val="00B04C2E"/>
    <w:rsid w:val="00B562BC"/>
    <w:rsid w:val="00B573E5"/>
    <w:rsid w:val="00BB2105"/>
    <w:rsid w:val="00BD43B4"/>
    <w:rsid w:val="00BF2F65"/>
    <w:rsid w:val="00C17E9F"/>
    <w:rsid w:val="00C205FA"/>
    <w:rsid w:val="00C24499"/>
    <w:rsid w:val="00C251E5"/>
    <w:rsid w:val="00C25A93"/>
    <w:rsid w:val="00C30209"/>
    <w:rsid w:val="00C33AF4"/>
    <w:rsid w:val="00CC6912"/>
    <w:rsid w:val="00CC7013"/>
    <w:rsid w:val="00CF717E"/>
    <w:rsid w:val="00D26A96"/>
    <w:rsid w:val="00D7588B"/>
    <w:rsid w:val="00D77AEC"/>
    <w:rsid w:val="00D8302E"/>
    <w:rsid w:val="00D84CE2"/>
    <w:rsid w:val="00DA6587"/>
    <w:rsid w:val="00DC1E67"/>
    <w:rsid w:val="00DE7142"/>
    <w:rsid w:val="00E02071"/>
    <w:rsid w:val="00E37047"/>
    <w:rsid w:val="00E4600D"/>
    <w:rsid w:val="00E646E4"/>
    <w:rsid w:val="00E95C28"/>
    <w:rsid w:val="00EB262C"/>
    <w:rsid w:val="00EC242B"/>
    <w:rsid w:val="00ED4F00"/>
    <w:rsid w:val="00ED6453"/>
    <w:rsid w:val="00EF6147"/>
    <w:rsid w:val="00F149DB"/>
    <w:rsid w:val="00F53BF4"/>
    <w:rsid w:val="00F626C2"/>
    <w:rsid w:val="00F705B1"/>
    <w:rsid w:val="00FC1D14"/>
    <w:rsid w:val="00FD356B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01F98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18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1BE1-5404-4F00-AC48-859E674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ZNAKI:7044</dc:description>
  <cp:lastModifiedBy>Admin-EG</cp:lastModifiedBy>
  <cp:revision>2</cp:revision>
  <cp:lastPrinted>2024-06-04T05:46:00Z</cp:lastPrinted>
  <dcterms:created xsi:type="dcterms:W3CDTF">2024-06-04T12:03:00Z</dcterms:created>
  <dcterms:modified xsi:type="dcterms:W3CDTF">2024-06-04T12:03:00Z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