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68" w:rsidRDefault="00057068" w:rsidP="00057068">
      <w:pPr>
        <w:pStyle w:val="Tytu"/>
      </w:pPr>
      <w:r>
        <w:t>Stawki podatkowe na 202</w:t>
      </w:r>
      <w:r w:rsidR="009013BE">
        <w:t>1</w:t>
      </w:r>
      <w:r>
        <w:t xml:space="preserve"> rok</w:t>
      </w:r>
    </w:p>
    <w:p w:rsidR="00057068" w:rsidRDefault="00057068" w:rsidP="00057068">
      <w:pPr>
        <w:pStyle w:val="Tytu"/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"/>
        <w:gridCol w:w="6829"/>
        <w:gridCol w:w="2127"/>
      </w:tblGrid>
      <w:tr w:rsidR="00CE118F" w:rsidTr="00CE118F">
        <w:trPr>
          <w:cantSplit/>
          <w:trHeight w:val="408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 w:rsidP="00057068">
            <w:pPr>
              <w:jc w:val="center"/>
            </w:pPr>
            <w:r>
              <w:t>Lp.</w:t>
            </w:r>
          </w:p>
        </w:tc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 w:rsidP="00057068">
            <w:pPr>
              <w:jc w:val="center"/>
            </w:pPr>
            <w:r>
              <w:t>Wyszczególnienie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jc w:val="center"/>
            </w:pPr>
            <w:r>
              <w:t>Stawka</w:t>
            </w:r>
          </w:p>
          <w:p w:rsidR="00CE118F" w:rsidRDefault="00CE118F">
            <w:pPr>
              <w:jc w:val="center"/>
            </w:pPr>
            <w:r>
              <w:t>uchwalona</w:t>
            </w:r>
          </w:p>
          <w:p w:rsidR="000C0D42" w:rsidRDefault="000C0D42">
            <w:pPr>
              <w:jc w:val="center"/>
            </w:pPr>
            <w:r>
              <w:t>/zł/</w:t>
            </w:r>
          </w:p>
        </w:tc>
      </w:tr>
      <w:tr w:rsidR="00CE118F" w:rsidTr="00CE118F">
        <w:trPr>
          <w:cantSplit/>
          <w:trHeight w:val="458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/>
        </w:tc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/>
        </w:tc>
        <w:tc>
          <w:tcPr>
            <w:tcW w:w="2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/>
        </w:tc>
      </w:tr>
      <w:tr w:rsidR="00CE118F" w:rsidTr="00CE118F">
        <w:trPr>
          <w:cantSplit/>
          <w:trHeight w:hRule="exact"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jc w:val="center"/>
            </w:pPr>
            <w:r>
              <w:t>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Budynki mieszkalne lub ich części od 1m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  <w:r>
              <w:rPr>
                <w:sz w:val="18"/>
                <w:szCs w:val="18"/>
              </w:rPr>
              <w:t>powierzchni użytkowej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CE118F" w:rsidRDefault="00CE118F">
            <w:pPr>
              <w:jc w:val="center"/>
              <w:rPr>
                <w:b/>
              </w:rPr>
            </w:pPr>
            <w:r w:rsidRPr="00CE118F">
              <w:rPr>
                <w:b/>
              </w:rPr>
              <w:t>0,60</w:t>
            </w:r>
          </w:p>
        </w:tc>
      </w:tr>
      <w:tr w:rsidR="00CE118F" w:rsidTr="00CE118F">
        <w:trPr>
          <w:cantSplit/>
          <w:trHeight w:hRule="exact" w:val="98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jc w:val="center"/>
            </w:pPr>
            <w:r>
              <w:t>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Budynki lub ich części związane z prowadzeniem działalności gospodarczej oraz od budynków mieszkalnych lub ich części zajętych na prowadzenie działalności gospodarczej od 1 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powierzchni użytkowej,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CE118F" w:rsidRDefault="00CE118F">
            <w:pPr>
              <w:jc w:val="center"/>
              <w:rPr>
                <w:b/>
              </w:rPr>
            </w:pPr>
            <w:r w:rsidRPr="00CE118F">
              <w:rPr>
                <w:b/>
              </w:rPr>
              <w:t>16,00</w:t>
            </w:r>
          </w:p>
        </w:tc>
        <w:bookmarkStart w:id="0" w:name="_GoBack"/>
        <w:bookmarkEnd w:id="0"/>
      </w:tr>
      <w:tr w:rsidR="00CE118F" w:rsidTr="00CE118F">
        <w:trPr>
          <w:cantSplit/>
          <w:trHeight w:hRule="exact" w:val="10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jc w:val="center"/>
            </w:pPr>
            <w:r>
              <w:t>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Budynki lub ich części związane z udzielaniem świadczeń zdrowotnych w rozumieniu przepisów o działalności leczniczej, zajętych przez podmioty udzielające tych świadczeń od  1m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  <w:r>
              <w:rPr>
                <w:sz w:val="18"/>
                <w:szCs w:val="18"/>
              </w:rPr>
              <w:t>pow. użytkowej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CE118F" w:rsidRDefault="00CE118F">
            <w:pPr>
              <w:jc w:val="center"/>
              <w:rPr>
                <w:b/>
              </w:rPr>
            </w:pPr>
            <w:r w:rsidRPr="00CE118F">
              <w:rPr>
                <w:b/>
              </w:rPr>
              <w:t>5,00</w:t>
            </w:r>
          </w:p>
        </w:tc>
      </w:tr>
      <w:tr w:rsidR="00CE118F" w:rsidTr="00CE118F">
        <w:trPr>
          <w:cantSplit/>
          <w:trHeight w:hRule="exact" w:val="10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jc w:val="center"/>
            </w:pPr>
            <w:r>
              <w:t>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Budynki lub ich części zajęte na prowadzenie działalności gospodarczej w zakresie obrotu kwalifikowanym materiałem siewnym od 1m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powierzchni użytkowej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CE118F" w:rsidRDefault="00CE118F">
            <w:pPr>
              <w:jc w:val="center"/>
              <w:rPr>
                <w:b/>
              </w:rPr>
            </w:pPr>
            <w:r w:rsidRPr="00CE118F">
              <w:rPr>
                <w:b/>
              </w:rPr>
              <w:t>11,62</w:t>
            </w:r>
          </w:p>
        </w:tc>
      </w:tr>
      <w:tr w:rsidR="00CE118F" w:rsidTr="00CE118F">
        <w:trPr>
          <w:cantSplit/>
          <w:trHeight w:hRule="exact" w:val="113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jc w:val="center"/>
            </w:pPr>
            <w:r>
              <w:t>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Budynki pozostałe lub ich części zajęte na prowadzenie odpłatnej statutowej działalności pożytku publicznego przez organizacje pożytku publicznego od 1m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powierzchni użytkowej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CE118F" w:rsidRDefault="00CE118F">
            <w:pPr>
              <w:jc w:val="center"/>
              <w:rPr>
                <w:b/>
              </w:rPr>
            </w:pPr>
            <w:r w:rsidRPr="00CE118F">
              <w:rPr>
                <w:b/>
              </w:rPr>
              <w:t>5,00</w:t>
            </w:r>
          </w:p>
        </w:tc>
      </w:tr>
      <w:tr w:rsidR="00CE118F" w:rsidTr="00CE118F">
        <w:trPr>
          <w:cantSplit/>
          <w:trHeight w:hRule="exact" w:val="102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jc w:val="center"/>
            </w:pPr>
            <w:r>
              <w:t>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Grunty związane z prowadzeniem działalności gospodarczej, bez względu na sposób zakwalifikowania w ewidencji gruntów i budynków od 1m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powierzchni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CE118F" w:rsidRDefault="00CE118F">
            <w:pPr>
              <w:jc w:val="center"/>
              <w:rPr>
                <w:b/>
              </w:rPr>
            </w:pPr>
            <w:r w:rsidRPr="00CE118F">
              <w:rPr>
                <w:b/>
              </w:rPr>
              <w:t>0,80</w:t>
            </w:r>
          </w:p>
        </w:tc>
      </w:tr>
      <w:tr w:rsidR="00CE118F" w:rsidTr="00CE118F">
        <w:trPr>
          <w:cantSplit/>
          <w:trHeight w:hRule="exact" w:val="90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jc w:val="center"/>
            </w:pPr>
            <w:r>
              <w:t>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Grunty pod wodami powierzchniowymi stojącymi lub wodami powierzchniowymi płynącymi jezior i zbiorników sztucznych od 1 ha powierzchni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CE118F" w:rsidRDefault="00CE118F">
            <w:pPr>
              <w:jc w:val="center"/>
              <w:rPr>
                <w:b/>
              </w:rPr>
            </w:pPr>
            <w:r w:rsidRPr="00CE118F">
              <w:rPr>
                <w:b/>
              </w:rPr>
              <w:t>4,99</w:t>
            </w:r>
          </w:p>
        </w:tc>
      </w:tr>
      <w:tr w:rsidR="00CE118F" w:rsidTr="00CE118F">
        <w:trPr>
          <w:cantSplit/>
          <w:trHeight w:hRule="exact" w:val="6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jc w:val="center"/>
            </w:pPr>
            <w:r>
              <w:t>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Grunty pozostałe w tym zajęte na prowadzenie odpłatnej statutowej działalności pożytku publicznego przez organizacje pożytku publicznego od 1m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powierzchni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CE118F" w:rsidRDefault="00CE118F">
            <w:pPr>
              <w:jc w:val="center"/>
              <w:rPr>
                <w:b/>
              </w:rPr>
            </w:pPr>
            <w:r w:rsidRPr="00CE118F">
              <w:rPr>
                <w:b/>
              </w:rPr>
              <w:t>0,45</w:t>
            </w:r>
          </w:p>
        </w:tc>
      </w:tr>
      <w:tr w:rsidR="00CE118F" w:rsidTr="00CE118F">
        <w:trPr>
          <w:cantSplit/>
          <w:trHeight w:hRule="exact" w:val="216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jc w:val="center"/>
            </w:pPr>
            <w:r>
              <w:t>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Grunty niezabudowane objęte obszarem rewitalizacji, </w:t>
            </w:r>
            <w:r>
              <w:rPr>
                <w:sz w:val="18"/>
                <w:szCs w:val="18"/>
              </w:rPr>
              <w:br/>
              <w:t>o którym mowa w ustawie z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dnia 9 października 2015 r. </w:t>
            </w:r>
            <w:r>
              <w:rPr>
                <w:sz w:val="18"/>
                <w:szCs w:val="18"/>
              </w:rPr>
              <w:br/>
              <w:t>o rewitalizacji (Dz. U. poz. 1777), i położonych na terenach, dla których miejscowy plan zagospodarowania przestrzennego przewiduje przeznaczenie pod zabudowę mieszkaniową, usługową albo zabudowę o przeznaczeniu mieszanym</w:t>
            </w:r>
            <w:r>
              <w:t xml:space="preserve"> </w:t>
            </w:r>
            <w:r>
              <w:rPr>
                <w:sz w:val="18"/>
                <w:szCs w:val="18"/>
              </w:rPr>
              <w:t>obejmującym wyłącznie te rodzaje zabudowy, jeżeli od dnia wejścia w życie tego planu w odniesieniu do tych gruntów</w:t>
            </w:r>
            <w:r>
              <w:t xml:space="preserve"> </w:t>
            </w:r>
            <w:r>
              <w:rPr>
                <w:sz w:val="18"/>
                <w:szCs w:val="18"/>
              </w:rPr>
              <w:t>upłynął okres 4 lat, a w tym czasie nie zakończono budowy zgodnie z</w:t>
            </w:r>
            <w:r>
              <w:t xml:space="preserve"> </w:t>
            </w:r>
            <w:r>
              <w:rPr>
                <w:sz w:val="18"/>
                <w:szCs w:val="18"/>
              </w:rPr>
              <w:t>przepisami prawa budowlanego – od 1 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powierzchni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CE118F" w:rsidRDefault="00CE118F">
            <w:pPr>
              <w:jc w:val="center"/>
              <w:rPr>
                <w:b/>
              </w:rPr>
            </w:pPr>
            <w:r w:rsidRPr="00CE118F">
              <w:rPr>
                <w:b/>
              </w:rPr>
              <w:t>3,28</w:t>
            </w:r>
          </w:p>
        </w:tc>
      </w:tr>
      <w:tr w:rsidR="00CE118F" w:rsidTr="00CE118F">
        <w:trPr>
          <w:cantSplit/>
          <w:trHeight w:hRule="exact"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jc w:val="center"/>
            </w:pPr>
            <w:r>
              <w:t>10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budowli ( od wartości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CE118F" w:rsidRDefault="00CE118F">
            <w:pPr>
              <w:jc w:val="center"/>
              <w:rPr>
                <w:b/>
              </w:rPr>
            </w:pPr>
            <w:r w:rsidRPr="00CE118F">
              <w:rPr>
                <w:b/>
              </w:rPr>
              <w:t>2%</w:t>
            </w:r>
          </w:p>
        </w:tc>
      </w:tr>
      <w:tr w:rsidR="00CE118F" w:rsidTr="00CE118F">
        <w:trPr>
          <w:cantSplit/>
          <w:trHeight w:hRule="exact"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jc w:val="center"/>
            </w:pPr>
            <w:r>
              <w:t>11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812C6A" w:rsidRDefault="00CE118F">
            <w:r w:rsidRPr="00812C6A">
              <w:t>Podatek leśny</w:t>
            </w:r>
            <w:r w:rsidR="0051477E">
              <w:t xml:space="preserve"> za 1 ha fizyczny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8F" w:rsidRPr="00CE118F" w:rsidRDefault="0051477E">
            <w:pPr>
              <w:jc w:val="center"/>
              <w:rPr>
                <w:b/>
              </w:rPr>
            </w:pPr>
            <w:r>
              <w:rPr>
                <w:b/>
              </w:rPr>
              <w:t>43,30</w:t>
            </w:r>
          </w:p>
        </w:tc>
      </w:tr>
      <w:tr w:rsidR="00CE118F" w:rsidTr="00CE118F">
        <w:trPr>
          <w:cantSplit/>
          <w:trHeight w:hRule="exact" w:val="52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 w:rsidP="00C31DCC">
            <w:r>
              <w:t>12</w:t>
            </w:r>
          </w:p>
        </w:tc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812C6A" w:rsidRDefault="00CE118F">
            <w:r w:rsidRPr="00812C6A">
              <w:t>Podatek rolny za 1 ha przeliczeniowy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CE118F" w:rsidRDefault="00CE118F" w:rsidP="00CE118F">
            <w:pPr>
              <w:jc w:val="center"/>
              <w:rPr>
                <w:b/>
              </w:rPr>
            </w:pPr>
            <w:r w:rsidRPr="00CE118F">
              <w:rPr>
                <w:b/>
              </w:rPr>
              <w:t>90,00</w:t>
            </w:r>
          </w:p>
        </w:tc>
      </w:tr>
      <w:tr w:rsidR="00CE118F" w:rsidTr="00CE118F">
        <w:trPr>
          <w:cantSplit/>
          <w:trHeight w:val="513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/>
        </w:tc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rPr>
                <w:b/>
                <w:sz w:val="20"/>
                <w:szCs w:val="20"/>
              </w:rPr>
            </w:pPr>
          </w:p>
        </w:tc>
      </w:tr>
      <w:tr w:rsidR="00CE118F" w:rsidTr="00CE118F">
        <w:trPr>
          <w:cantSplit/>
          <w:trHeight w:val="458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/>
        </w:tc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rPr>
                <w:b/>
                <w:sz w:val="20"/>
                <w:szCs w:val="20"/>
              </w:rPr>
            </w:pPr>
          </w:p>
        </w:tc>
      </w:tr>
    </w:tbl>
    <w:p w:rsidR="00057068" w:rsidRDefault="00057068" w:rsidP="0005706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1DCC" w:rsidRDefault="00C31DCC" w:rsidP="00C31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31DCC">
        <w:rPr>
          <w:b/>
          <w:sz w:val="26"/>
          <w:szCs w:val="26"/>
        </w:rPr>
        <w:lastRenderedPageBreak/>
        <w:t>Podatek od środków transportowych</w:t>
      </w:r>
      <w:r w:rsidRPr="00C31DCC">
        <w:rPr>
          <w:sz w:val="26"/>
          <w:szCs w:val="26"/>
        </w:rPr>
        <w:t xml:space="preserve"> na terenie gminy Ułęż wynosi rocznie:</w:t>
      </w:r>
    </w:p>
    <w:p w:rsidR="00C31DCC" w:rsidRPr="00C31DCC" w:rsidRDefault="00C31DCC" w:rsidP="00C31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przyjęty Uchwałą Nr XI/48/15 Rady Gminy Ułęż z dnia 30 listopada 2015 r.</w:t>
      </w:r>
    </w:p>
    <w:p w:rsidR="00C31DCC" w:rsidRPr="00C31DCC" w:rsidRDefault="00C31DCC" w:rsidP="00C31DCC">
      <w:pPr>
        <w:widowControl w:val="0"/>
        <w:autoSpaceDE w:val="0"/>
        <w:autoSpaceDN w:val="0"/>
        <w:adjustRightInd w:val="0"/>
        <w:ind w:left="1080" w:hanging="284"/>
        <w:jc w:val="both"/>
        <w:rPr>
          <w:sz w:val="26"/>
          <w:szCs w:val="26"/>
        </w:rPr>
      </w:pPr>
    </w:p>
    <w:p w:rsidR="00C31DCC" w:rsidRPr="00C31DCC" w:rsidRDefault="00C31DCC" w:rsidP="00C31DC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C31DCC">
        <w:rPr>
          <w:sz w:val="26"/>
          <w:szCs w:val="26"/>
        </w:rPr>
        <w:t xml:space="preserve">od samochodu ciężarowego o dopuszczalnej masie całkowitej pojazdu powyżej 3,5 t  do 5,5 t  włącznie </w:t>
      </w:r>
      <w:r w:rsidRPr="00C31DCC">
        <w:rPr>
          <w:b/>
          <w:sz w:val="26"/>
          <w:szCs w:val="26"/>
        </w:rPr>
        <w:t>– 500 zł</w:t>
      </w:r>
      <w:r w:rsidRPr="00C31DCC">
        <w:rPr>
          <w:sz w:val="26"/>
          <w:szCs w:val="26"/>
        </w:rPr>
        <w:t xml:space="preserve">  </w:t>
      </w:r>
    </w:p>
    <w:p w:rsidR="00C31DCC" w:rsidRPr="00C31DCC" w:rsidRDefault="00C31DCC" w:rsidP="00C31DCC">
      <w:pPr>
        <w:widowControl w:val="0"/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 w:rsidRPr="00C31DCC">
        <w:rPr>
          <w:sz w:val="26"/>
          <w:szCs w:val="26"/>
        </w:rPr>
        <w:t xml:space="preserve"> </w:t>
      </w:r>
    </w:p>
    <w:p w:rsidR="00C31DCC" w:rsidRPr="00C31DCC" w:rsidRDefault="00C31DCC" w:rsidP="00C31DC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C31DCC">
        <w:rPr>
          <w:sz w:val="26"/>
          <w:szCs w:val="26"/>
        </w:rPr>
        <w:t xml:space="preserve">od samochodu ciężarowego o dopuszczalnej masie całkowitej pojazdu powyżej  </w:t>
      </w:r>
    </w:p>
    <w:p w:rsidR="00C31DCC" w:rsidRPr="00C31DCC" w:rsidRDefault="00C31DCC" w:rsidP="00C31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31DCC">
        <w:rPr>
          <w:sz w:val="26"/>
          <w:szCs w:val="26"/>
        </w:rPr>
        <w:t xml:space="preserve">           5,5 t  do 9 t włącznie </w:t>
      </w:r>
      <w:r w:rsidRPr="00C31DCC">
        <w:rPr>
          <w:b/>
          <w:sz w:val="26"/>
          <w:szCs w:val="26"/>
        </w:rPr>
        <w:t>– 700 zł</w:t>
      </w:r>
      <w:r w:rsidRPr="00C31DCC">
        <w:rPr>
          <w:sz w:val="26"/>
          <w:szCs w:val="26"/>
        </w:rPr>
        <w:t xml:space="preserve"> </w:t>
      </w:r>
    </w:p>
    <w:p w:rsidR="00C31DCC" w:rsidRPr="00C31DCC" w:rsidRDefault="00C31DCC" w:rsidP="00C31D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contextualSpacing/>
        <w:jc w:val="both"/>
        <w:rPr>
          <w:sz w:val="26"/>
          <w:szCs w:val="26"/>
        </w:rPr>
      </w:pPr>
      <w:r w:rsidRPr="00C31DCC">
        <w:rPr>
          <w:sz w:val="26"/>
          <w:szCs w:val="26"/>
        </w:rPr>
        <w:t xml:space="preserve">od samochodu ciężarowego o dopuszczalnej masie całkowitej pojazdu powyżej 9t  do mniej niż 12 t </w:t>
      </w:r>
      <w:r w:rsidRPr="00C31DCC">
        <w:rPr>
          <w:b/>
          <w:sz w:val="26"/>
          <w:szCs w:val="26"/>
        </w:rPr>
        <w:t xml:space="preserve">– 720 zł </w:t>
      </w:r>
    </w:p>
    <w:p w:rsidR="00C31DCC" w:rsidRPr="00C31DCC" w:rsidRDefault="00C31DCC" w:rsidP="00C31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597B" w:rsidRDefault="00C31DCC" w:rsidP="00AE597B">
      <w:pPr>
        <w:rPr>
          <w:sz w:val="26"/>
          <w:szCs w:val="26"/>
        </w:rPr>
      </w:pPr>
      <w:r w:rsidRPr="00C31DCC">
        <w:rPr>
          <w:sz w:val="26"/>
          <w:szCs w:val="26"/>
        </w:rPr>
        <w:t xml:space="preserve">4. od samochodu ciężarowego o dopuszczalnej masie całkowitej pojazdu równej </w:t>
      </w:r>
      <w:r w:rsidRPr="00C31DCC">
        <w:rPr>
          <w:sz w:val="26"/>
          <w:szCs w:val="26"/>
        </w:rPr>
        <w:br/>
        <w:t xml:space="preserve">          </w:t>
      </w:r>
      <w:r w:rsidR="00AE597B">
        <w:rPr>
          <w:sz w:val="26"/>
          <w:szCs w:val="26"/>
        </w:rPr>
        <w:t xml:space="preserve"> lub wyższej niż 12 t;</w:t>
      </w:r>
      <w:r w:rsidRPr="00C31DCC">
        <w:rPr>
          <w:sz w:val="26"/>
          <w:szCs w:val="26"/>
        </w:rPr>
        <w:t xml:space="preserve"> </w:t>
      </w:r>
      <w:r w:rsidRPr="00C31DCC">
        <w:rPr>
          <w:sz w:val="26"/>
          <w:szCs w:val="26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1407"/>
        <w:gridCol w:w="3172"/>
        <w:gridCol w:w="3200"/>
      </w:tblGrid>
      <w:tr w:rsidR="00AE597B" w:rsidTr="00973E4C">
        <w:trPr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Liczba osi i dopuszczalna masa całkowita (w tonach)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Stawka podatku w złotych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</w:p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 mniej niż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</w:p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mniej niż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oś jezdna (osie jezdne) z zawieszeniem pneumatycznym lub zawieszeniem uznanym za równoważne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</w:p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inne systemy zawieszenia osi jezdnych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Stawka podatkowa w złotych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Stawka podatkowa (w złotych)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E597B" w:rsidTr="00973E4C">
        <w:trPr>
          <w:jc w:val="center"/>
        </w:trPr>
        <w:tc>
          <w:tcPr>
            <w:tcW w:w="9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Dwie osie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812C6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C4A2C">
              <w:rPr>
                <w:b/>
                <w:sz w:val="26"/>
                <w:szCs w:val="26"/>
              </w:rPr>
              <w:t xml:space="preserve">1 370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35475">
              <w:rPr>
                <w:b/>
                <w:sz w:val="26"/>
                <w:szCs w:val="26"/>
              </w:rPr>
              <w:t>1 370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C4A2C">
              <w:rPr>
                <w:b/>
                <w:sz w:val="26"/>
                <w:szCs w:val="26"/>
              </w:rPr>
              <w:t>1 370</w:t>
            </w:r>
            <w:r w:rsidR="00812C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35475">
              <w:rPr>
                <w:b/>
                <w:sz w:val="26"/>
                <w:szCs w:val="26"/>
              </w:rPr>
              <w:t>1 370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C4A2C">
              <w:rPr>
                <w:b/>
                <w:sz w:val="26"/>
                <w:szCs w:val="26"/>
              </w:rPr>
              <w:t>1 370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35475">
              <w:rPr>
                <w:b/>
                <w:sz w:val="26"/>
                <w:szCs w:val="26"/>
              </w:rPr>
              <w:t>1 370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C4A2C">
              <w:rPr>
                <w:b/>
                <w:sz w:val="26"/>
                <w:szCs w:val="26"/>
              </w:rPr>
              <w:t>1 370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35475">
              <w:rPr>
                <w:b/>
                <w:sz w:val="26"/>
                <w:szCs w:val="26"/>
              </w:rPr>
              <w:t>1 400</w:t>
            </w:r>
          </w:p>
        </w:tc>
      </w:tr>
      <w:tr w:rsidR="00AE597B" w:rsidTr="00973E4C">
        <w:trPr>
          <w:jc w:val="center"/>
        </w:trPr>
        <w:tc>
          <w:tcPr>
            <w:tcW w:w="9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Trzy osie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C4A2C">
              <w:rPr>
                <w:b/>
                <w:sz w:val="26"/>
                <w:szCs w:val="26"/>
              </w:rPr>
              <w:t>1 490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35475">
              <w:rPr>
                <w:b/>
                <w:sz w:val="26"/>
                <w:szCs w:val="26"/>
              </w:rPr>
              <w:t>1 490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C4A2C">
              <w:rPr>
                <w:b/>
                <w:sz w:val="26"/>
                <w:szCs w:val="26"/>
              </w:rPr>
              <w:t>1 490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35475">
              <w:rPr>
                <w:b/>
                <w:sz w:val="26"/>
                <w:szCs w:val="26"/>
              </w:rPr>
              <w:t>1 490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C4A2C">
              <w:rPr>
                <w:b/>
                <w:sz w:val="26"/>
                <w:szCs w:val="26"/>
              </w:rPr>
              <w:t>1 490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35475">
              <w:rPr>
                <w:b/>
                <w:sz w:val="26"/>
                <w:szCs w:val="26"/>
              </w:rPr>
              <w:t>1 490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C4A2C">
              <w:rPr>
                <w:b/>
                <w:sz w:val="26"/>
                <w:szCs w:val="26"/>
              </w:rPr>
              <w:t>1 490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35475">
              <w:rPr>
                <w:b/>
                <w:sz w:val="26"/>
                <w:szCs w:val="26"/>
              </w:rPr>
              <w:t>1 490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C4A2C">
              <w:rPr>
                <w:b/>
                <w:sz w:val="26"/>
                <w:szCs w:val="26"/>
              </w:rPr>
              <w:t>1 490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35475">
              <w:rPr>
                <w:b/>
                <w:sz w:val="26"/>
                <w:szCs w:val="26"/>
              </w:rPr>
              <w:t>1 750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C4A2C">
              <w:rPr>
                <w:b/>
                <w:sz w:val="26"/>
                <w:szCs w:val="26"/>
              </w:rPr>
              <w:t>1 490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b/>
                <w:i/>
                <w:sz w:val="26"/>
                <w:szCs w:val="26"/>
              </w:rPr>
            </w:pPr>
            <w:r w:rsidRPr="00D35475">
              <w:rPr>
                <w:b/>
                <w:sz w:val="26"/>
                <w:szCs w:val="26"/>
              </w:rPr>
              <w:t>1 750</w:t>
            </w:r>
          </w:p>
        </w:tc>
      </w:tr>
      <w:tr w:rsidR="00AE597B" w:rsidTr="00973E4C">
        <w:trPr>
          <w:jc w:val="center"/>
        </w:trPr>
        <w:tc>
          <w:tcPr>
            <w:tcW w:w="9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Cztery osie i więcej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>1 550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>1 620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>1 550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>1 620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>1 550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>1 870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1 850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b/>
                <w:i/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>2 720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1 850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b/>
                <w:i/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>2 720</w:t>
            </w:r>
          </w:p>
        </w:tc>
      </w:tr>
    </w:tbl>
    <w:p w:rsidR="00C31DCC" w:rsidRPr="00C31DCC" w:rsidRDefault="00C31DCC" w:rsidP="00C31DC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31DCC">
        <w:rPr>
          <w:sz w:val="26"/>
          <w:szCs w:val="26"/>
        </w:rPr>
        <w:t xml:space="preserve">                                         </w:t>
      </w:r>
    </w:p>
    <w:p w:rsidR="00C31DCC" w:rsidRPr="00C31DCC" w:rsidRDefault="00C31DCC" w:rsidP="00C31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1DCC" w:rsidRPr="00C31DCC" w:rsidRDefault="00C31DCC" w:rsidP="00C31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31DCC">
        <w:rPr>
          <w:sz w:val="26"/>
          <w:szCs w:val="26"/>
        </w:rPr>
        <w:t xml:space="preserve">5.    od ciągnika siodłowego i balastowego przystosowanego do używania łącznie z </w:t>
      </w:r>
    </w:p>
    <w:p w:rsidR="00C31DCC" w:rsidRPr="00C31DCC" w:rsidRDefault="00C31DCC" w:rsidP="00C31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31DCC">
        <w:rPr>
          <w:sz w:val="26"/>
          <w:szCs w:val="26"/>
        </w:rPr>
        <w:t xml:space="preserve">        naczepą   lub przyczepą, o dopuszczalnej masie całkowitej zespołu pojazdów od </w:t>
      </w:r>
    </w:p>
    <w:p w:rsidR="00C31DCC" w:rsidRPr="00C31DCC" w:rsidRDefault="00C31DCC" w:rsidP="00C31DC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31DCC">
        <w:rPr>
          <w:sz w:val="26"/>
          <w:szCs w:val="26"/>
        </w:rPr>
        <w:t xml:space="preserve">        3,5 t i poniżej 12 t </w:t>
      </w:r>
      <w:r w:rsidRPr="00C31DCC">
        <w:rPr>
          <w:b/>
          <w:sz w:val="26"/>
          <w:szCs w:val="26"/>
        </w:rPr>
        <w:t>– 1 500 zł</w:t>
      </w:r>
      <w:r w:rsidRPr="00C31DCC">
        <w:rPr>
          <w:sz w:val="26"/>
          <w:szCs w:val="26"/>
        </w:rPr>
        <w:t xml:space="preserve"> </w:t>
      </w:r>
    </w:p>
    <w:p w:rsidR="00C31DCC" w:rsidRPr="00C31DCC" w:rsidRDefault="00C31DCC" w:rsidP="00C31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597B" w:rsidRDefault="00C31DCC" w:rsidP="00C31DCC">
      <w:pPr>
        <w:widowControl w:val="0"/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C31DCC">
        <w:rPr>
          <w:sz w:val="26"/>
          <w:szCs w:val="26"/>
        </w:rPr>
        <w:t>6. od ciągnika siodłowego i balastowego przystosowanego do używania łącznie z naczepą lub przyczepą, o dopuszczalnej masie całkowitej zespołu pojazdów równej lub wyższej niż 12 t</w:t>
      </w:r>
      <w:r w:rsidR="00AE597B">
        <w:rPr>
          <w:sz w:val="26"/>
          <w:szCs w:val="26"/>
        </w:rPr>
        <w:t xml:space="preserve"> ;</w:t>
      </w:r>
    </w:p>
    <w:p w:rsidR="00C31DCC" w:rsidRPr="00C31DCC" w:rsidRDefault="00C31DCC" w:rsidP="00C31DCC">
      <w:pPr>
        <w:widowControl w:val="0"/>
        <w:autoSpaceDE w:val="0"/>
        <w:autoSpaceDN w:val="0"/>
        <w:adjustRightInd w:val="0"/>
        <w:spacing w:before="120"/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1419"/>
        <w:gridCol w:w="3156"/>
        <w:gridCol w:w="3177"/>
      </w:tblGrid>
      <w:tr w:rsidR="00AE597B" w:rsidTr="00973E4C">
        <w:trPr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Liczba osi i dopuszczalna masa całkowita zespołu pojazdów: Ciągnik </w:t>
            </w:r>
            <w:proofErr w:type="spellStart"/>
            <w:r>
              <w:rPr>
                <w:sz w:val="26"/>
                <w:szCs w:val="26"/>
              </w:rPr>
              <w:t>siodłowy+naczepa</w:t>
            </w:r>
            <w:proofErr w:type="spellEnd"/>
            <w:r>
              <w:rPr>
                <w:sz w:val="26"/>
                <w:szCs w:val="26"/>
              </w:rPr>
              <w:t xml:space="preserve">, ciągnik </w:t>
            </w:r>
            <w:proofErr w:type="spellStart"/>
            <w:r>
              <w:rPr>
                <w:sz w:val="26"/>
                <w:szCs w:val="26"/>
              </w:rPr>
              <w:t>balastowy+przyczepa</w:t>
            </w:r>
            <w:proofErr w:type="spellEnd"/>
            <w:r>
              <w:rPr>
                <w:sz w:val="26"/>
                <w:szCs w:val="26"/>
              </w:rPr>
              <w:t xml:space="preserve"> (w tonach)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</w:p>
          <w:p w:rsidR="00AE597B" w:rsidRDefault="00AE597B" w:rsidP="00973E4C">
            <w:pPr>
              <w:rPr>
                <w:sz w:val="26"/>
                <w:szCs w:val="26"/>
              </w:rPr>
            </w:pPr>
          </w:p>
          <w:p w:rsidR="00AE597B" w:rsidRDefault="00AE597B" w:rsidP="00973E4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Stawka podatku w złotych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973E4C">
            <w:pPr>
              <w:rPr>
                <w:sz w:val="26"/>
                <w:szCs w:val="26"/>
              </w:rPr>
            </w:pPr>
          </w:p>
          <w:p w:rsidR="00AE597B" w:rsidRDefault="00AE597B" w:rsidP="00973E4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 mniej niż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</w:p>
          <w:p w:rsidR="00AE597B" w:rsidRDefault="00AE597B" w:rsidP="00973E4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mniej niż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oś jezdna (osie jezdne) z zawieszeniem pneumatycznym lub zawieszeniem uznanym za równoważne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</w:p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inne systemy zawieszenia osi jezdnych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Stawka podatkowa w złotych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Stawka podatkowa (w złotych)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E597B" w:rsidTr="00973E4C">
        <w:trPr>
          <w:jc w:val="center"/>
        </w:trPr>
        <w:tc>
          <w:tcPr>
            <w:tcW w:w="9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Dwie osie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812C6A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1 330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>1 360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>1 360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>1 360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>1 360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>1 360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>1 570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bCs/>
                <w:i/>
                <w:color w:val="000000"/>
                <w:sz w:val="26"/>
                <w:szCs w:val="26"/>
              </w:rPr>
            </w:pPr>
            <w:r w:rsidRPr="00B17C5A">
              <w:rPr>
                <w:b/>
                <w:bCs/>
                <w:color w:val="000000"/>
                <w:sz w:val="26"/>
                <w:szCs w:val="26"/>
              </w:rPr>
              <w:t>2 100</w:t>
            </w:r>
          </w:p>
        </w:tc>
      </w:tr>
      <w:tr w:rsidR="00AE597B" w:rsidTr="00973E4C">
        <w:trPr>
          <w:jc w:val="center"/>
        </w:trPr>
        <w:tc>
          <w:tcPr>
            <w:tcW w:w="9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Trzy osie i więcej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812C6A" w:rsidP="00973E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1 600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120"/>
              <w:jc w:val="center"/>
              <w:rPr>
                <w:sz w:val="26"/>
                <w:szCs w:val="26"/>
              </w:rPr>
            </w:pPr>
            <w:r w:rsidRPr="0015772C">
              <w:rPr>
                <w:b/>
                <w:sz w:val="26"/>
                <w:szCs w:val="26"/>
              </w:rPr>
              <w:t>1 890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b/>
                <w:i/>
                <w:sz w:val="26"/>
                <w:szCs w:val="26"/>
              </w:rPr>
            </w:pPr>
            <w:r w:rsidRPr="0015772C">
              <w:rPr>
                <w:b/>
                <w:sz w:val="26"/>
                <w:szCs w:val="26"/>
              </w:rPr>
              <w:t>1 890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bCs/>
                <w:i/>
                <w:color w:val="FF6600"/>
                <w:sz w:val="26"/>
                <w:szCs w:val="26"/>
              </w:rPr>
            </w:pPr>
            <w:r w:rsidRPr="0015772C">
              <w:rPr>
                <w:b/>
                <w:bCs/>
                <w:color w:val="000000"/>
                <w:sz w:val="26"/>
                <w:szCs w:val="26"/>
              </w:rPr>
              <w:t>2 720</w:t>
            </w:r>
          </w:p>
        </w:tc>
      </w:tr>
    </w:tbl>
    <w:p w:rsidR="00C31DCC" w:rsidRPr="00C31DCC" w:rsidRDefault="00C31DCC" w:rsidP="00C31DCC">
      <w:pPr>
        <w:widowControl w:val="0"/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</w:p>
    <w:p w:rsidR="00812C6A" w:rsidRDefault="00C31DCC" w:rsidP="00C31DCC">
      <w:pPr>
        <w:widowControl w:val="0"/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C31DCC">
        <w:rPr>
          <w:sz w:val="26"/>
          <w:szCs w:val="26"/>
        </w:rPr>
        <w:t xml:space="preserve">7. od przyczep i naczep, które łącznie z pojazdem silnikowym posiadają masę całkowitą </w:t>
      </w:r>
      <w:r w:rsidR="00812C6A">
        <w:rPr>
          <w:sz w:val="26"/>
          <w:szCs w:val="26"/>
        </w:rPr>
        <w:t xml:space="preserve">   </w:t>
      </w:r>
    </w:p>
    <w:p w:rsidR="00C31DCC" w:rsidRDefault="00812C6A" w:rsidP="00C31DCC">
      <w:pPr>
        <w:widowControl w:val="0"/>
        <w:autoSpaceDE w:val="0"/>
        <w:autoSpaceDN w:val="0"/>
        <w:adjustRightInd w:val="0"/>
        <w:spacing w:before="120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 1) </w:t>
      </w:r>
      <w:r w:rsidR="00C31DCC" w:rsidRPr="00C31DCC">
        <w:rPr>
          <w:sz w:val="26"/>
          <w:szCs w:val="26"/>
        </w:rPr>
        <w:t xml:space="preserve">od 7 t i poniżej 12 t, z wyjątkiem związanych wyłącznie z działalnością rolniczą prowadzoną przez podatnika podatku rolnego </w:t>
      </w:r>
      <w:r w:rsidR="00C31DCC" w:rsidRPr="00C31DCC">
        <w:rPr>
          <w:b/>
          <w:sz w:val="26"/>
          <w:szCs w:val="26"/>
        </w:rPr>
        <w:t>– 550 zł</w:t>
      </w:r>
    </w:p>
    <w:p w:rsidR="00812C6A" w:rsidRDefault="00812C6A" w:rsidP="00C31DCC">
      <w:pPr>
        <w:widowControl w:val="0"/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</w:p>
    <w:p w:rsidR="00812C6A" w:rsidRPr="00812C6A" w:rsidRDefault="00812C6A" w:rsidP="00812C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2) </w:t>
      </w:r>
      <w:r w:rsidRPr="00812C6A">
        <w:rPr>
          <w:sz w:val="26"/>
          <w:szCs w:val="26"/>
        </w:rPr>
        <w:t>od przyczep i naczep, które łącznie z pojazdem silnikowym posiadają masę całkowitą równą lub wyższą niż  12 t, z wyjątkiem związanych wyłącznie z działalnością rolniczą prowadzoną przez podatnik</w:t>
      </w:r>
      <w:r>
        <w:rPr>
          <w:sz w:val="26"/>
          <w:szCs w:val="26"/>
        </w:rPr>
        <w:t>a podatku rolnego;</w:t>
      </w:r>
    </w:p>
    <w:p w:rsidR="00812C6A" w:rsidRPr="00C31DCC" w:rsidRDefault="00812C6A" w:rsidP="00C31DCC">
      <w:pPr>
        <w:widowControl w:val="0"/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4"/>
        <w:gridCol w:w="1390"/>
        <w:gridCol w:w="3087"/>
        <w:gridCol w:w="3081"/>
      </w:tblGrid>
      <w:tr w:rsidR="00812C6A" w:rsidTr="00973E4C">
        <w:trPr>
          <w:jc w:val="center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Liczba osi i dopuszczalna masa całkowita zespołu pojazdów: naczepa/przyczepa + pojazd silnikowy (w tonach)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973E4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12C6A" w:rsidRDefault="00812C6A" w:rsidP="00973E4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12C6A" w:rsidRDefault="00812C6A" w:rsidP="00973E4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Stawka podatku w złotych</w:t>
            </w:r>
          </w:p>
        </w:tc>
      </w:tr>
      <w:tr w:rsidR="00812C6A" w:rsidTr="00973E4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973E4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12C6A" w:rsidRDefault="00812C6A" w:rsidP="00973E4C">
            <w:pPr>
              <w:spacing w:before="12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nie mniej niż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973E4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12C6A" w:rsidRDefault="00812C6A" w:rsidP="00973E4C">
            <w:pPr>
              <w:spacing w:before="12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mniej niż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oś jezdna (osie jezdne) z zawieszeniem pneumatycznym lub zawieszeniem uznanym za równoważne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973E4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12C6A" w:rsidRDefault="00812C6A" w:rsidP="00973E4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inne systemy zawieszenia osi jezdnych</w:t>
            </w:r>
          </w:p>
        </w:tc>
      </w:tr>
      <w:tr w:rsidR="00812C6A" w:rsidTr="00973E4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Stawka podatkowa w złotych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Stawka podatkowa (w złotych)</w:t>
            </w:r>
          </w:p>
        </w:tc>
      </w:tr>
      <w:tr w:rsidR="00812C6A" w:rsidTr="00973E4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812C6A" w:rsidTr="00973E4C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Jedna oś</w:t>
            </w:r>
          </w:p>
        </w:tc>
      </w:tr>
      <w:tr w:rsidR="00812C6A" w:rsidTr="00973E4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430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430</w:t>
            </w:r>
          </w:p>
        </w:tc>
      </w:tr>
      <w:tr w:rsidR="00812C6A" w:rsidTr="00973E4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430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430</w:t>
            </w:r>
          </w:p>
        </w:tc>
      </w:tr>
      <w:tr w:rsidR="00812C6A" w:rsidTr="00973E4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590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660</w:t>
            </w:r>
          </w:p>
        </w:tc>
      </w:tr>
      <w:tr w:rsidR="00812C6A" w:rsidTr="00973E4C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Dwie osie</w:t>
            </w:r>
          </w:p>
        </w:tc>
      </w:tr>
      <w:tr w:rsidR="00812C6A" w:rsidTr="00973E4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500</w:t>
            </w:r>
          </w:p>
        </w:tc>
      </w:tr>
      <w:tr w:rsidR="00812C6A" w:rsidTr="00973E4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720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970</w:t>
            </w:r>
          </w:p>
        </w:tc>
      </w:tr>
      <w:tr w:rsidR="00812C6A" w:rsidTr="00973E4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970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1 460</w:t>
            </w:r>
          </w:p>
        </w:tc>
      </w:tr>
      <w:tr w:rsidR="00812C6A" w:rsidTr="00973E4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1 310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1 900</w:t>
            </w:r>
          </w:p>
        </w:tc>
      </w:tr>
      <w:tr w:rsidR="00812C6A" w:rsidTr="00973E4C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Trzy osie </w:t>
            </w:r>
          </w:p>
        </w:tc>
      </w:tr>
      <w:tr w:rsidR="00812C6A" w:rsidTr="00973E4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1 110</w:t>
            </w:r>
          </w:p>
        </w:tc>
      </w:tr>
      <w:tr w:rsidR="00812C6A" w:rsidTr="00973E4C">
        <w:trPr>
          <w:trHeight w:val="33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1 110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1 470</w:t>
            </w:r>
          </w:p>
        </w:tc>
      </w:tr>
      <w:tr w:rsidR="00812C6A" w:rsidTr="00973E4C">
        <w:trPr>
          <w:trHeight w:val="375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Cztery osie i więcej</w:t>
            </w:r>
          </w:p>
        </w:tc>
      </w:tr>
      <w:tr w:rsidR="00812C6A" w:rsidTr="00973E4C">
        <w:trPr>
          <w:trHeight w:val="51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</w:t>
            </w:r>
            <w:r w:rsidRPr="00C77A2C">
              <w:rPr>
                <w:sz w:val="26"/>
                <w:szCs w:val="26"/>
              </w:rPr>
              <w:t>00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</w:t>
            </w:r>
            <w:r w:rsidRPr="00C77A2C">
              <w:rPr>
                <w:sz w:val="26"/>
                <w:szCs w:val="26"/>
              </w:rPr>
              <w:t>00</w:t>
            </w:r>
          </w:p>
        </w:tc>
      </w:tr>
      <w:tr w:rsidR="00812C6A" w:rsidTr="00973E4C">
        <w:trPr>
          <w:trHeight w:val="372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973E4C">
            <w:pPr>
              <w:rPr>
                <w:sz w:val="26"/>
                <w:szCs w:val="26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Pr="00C77A2C" w:rsidRDefault="00812C6A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Pr="00C77A2C" w:rsidRDefault="00812C6A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2 300</w:t>
            </w:r>
          </w:p>
        </w:tc>
      </w:tr>
    </w:tbl>
    <w:p w:rsidR="00C31DCC" w:rsidRDefault="00C31DCC"/>
    <w:p w:rsidR="005F475A" w:rsidRDefault="005F475A" w:rsidP="005F475A">
      <w:r w:rsidRPr="00CE118F">
        <w:rPr>
          <w:b/>
        </w:rPr>
        <w:t>Opłata targowa,</w:t>
      </w:r>
      <w:r>
        <w:t xml:space="preserve"> przyjęta Uchwałą Nr XII/72/19 Rady Gminy Ułęż z dnia 20 września 2019 r.</w:t>
      </w:r>
    </w:p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4D0D3B" w:rsidRPr="00D3656F" w:rsidTr="004414DD">
        <w:tc>
          <w:tcPr>
            <w:tcW w:w="817" w:type="dxa"/>
          </w:tcPr>
          <w:p w:rsidR="004D0D3B" w:rsidRPr="00D3656F" w:rsidRDefault="004D0D3B" w:rsidP="004414DD">
            <w:pPr>
              <w:rPr>
                <w:sz w:val="28"/>
                <w:szCs w:val="28"/>
              </w:rPr>
            </w:pPr>
            <w:proofErr w:type="spellStart"/>
            <w:r w:rsidRPr="00D3656F">
              <w:rPr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5324" w:type="dxa"/>
          </w:tcPr>
          <w:p w:rsidR="004D0D3B" w:rsidRPr="00D3656F" w:rsidRDefault="004D0D3B" w:rsidP="004414DD">
            <w:pPr>
              <w:rPr>
                <w:sz w:val="28"/>
                <w:szCs w:val="28"/>
              </w:rPr>
            </w:pPr>
            <w:r w:rsidRPr="00D3656F">
              <w:rPr>
                <w:sz w:val="28"/>
                <w:szCs w:val="28"/>
              </w:rPr>
              <w:t>Rodzaj stanowiska handlowego</w:t>
            </w:r>
          </w:p>
        </w:tc>
        <w:tc>
          <w:tcPr>
            <w:tcW w:w="3071" w:type="dxa"/>
          </w:tcPr>
          <w:p w:rsidR="004D0D3B" w:rsidRPr="00D3656F" w:rsidRDefault="004D0D3B" w:rsidP="004414DD">
            <w:pPr>
              <w:rPr>
                <w:sz w:val="28"/>
                <w:szCs w:val="28"/>
              </w:rPr>
            </w:pPr>
            <w:r w:rsidRPr="00D3656F">
              <w:rPr>
                <w:sz w:val="28"/>
                <w:szCs w:val="28"/>
              </w:rPr>
              <w:t xml:space="preserve">            Wysokość opłaty</w:t>
            </w:r>
          </w:p>
        </w:tc>
      </w:tr>
      <w:tr w:rsidR="004D0D3B" w:rsidRPr="00D3656F" w:rsidTr="004414DD">
        <w:tc>
          <w:tcPr>
            <w:tcW w:w="817" w:type="dxa"/>
          </w:tcPr>
          <w:p w:rsidR="004D0D3B" w:rsidRPr="00D3656F" w:rsidRDefault="004D0D3B" w:rsidP="004414DD">
            <w:pPr>
              <w:rPr>
                <w:sz w:val="28"/>
                <w:szCs w:val="28"/>
              </w:rPr>
            </w:pPr>
            <w:r w:rsidRPr="00D3656F"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</w:tcPr>
          <w:p w:rsidR="004D0D3B" w:rsidRPr="00D3656F" w:rsidRDefault="004D0D3B" w:rsidP="004414DD">
            <w:pPr>
              <w:rPr>
                <w:sz w:val="28"/>
                <w:szCs w:val="28"/>
              </w:rPr>
            </w:pPr>
            <w:r w:rsidRPr="00D3656F">
              <w:rPr>
                <w:sz w:val="28"/>
                <w:szCs w:val="28"/>
              </w:rPr>
              <w:t xml:space="preserve">Z samochodu, </w:t>
            </w:r>
            <w:proofErr w:type="spellStart"/>
            <w:r w:rsidRPr="00D3656F">
              <w:rPr>
                <w:sz w:val="28"/>
                <w:szCs w:val="28"/>
              </w:rPr>
              <w:t>ciągnika,przyczepy</w:t>
            </w:r>
            <w:proofErr w:type="spellEnd"/>
            <w:r w:rsidRPr="00D3656F">
              <w:rPr>
                <w:sz w:val="28"/>
                <w:szCs w:val="28"/>
              </w:rPr>
              <w:t>, naczepy- o dopuszczalnej masie całkowitej do 3,5 tony, wozu konnego</w:t>
            </w:r>
          </w:p>
        </w:tc>
        <w:tc>
          <w:tcPr>
            <w:tcW w:w="3071" w:type="dxa"/>
          </w:tcPr>
          <w:p w:rsidR="004D0D3B" w:rsidRPr="00D3656F" w:rsidRDefault="004D0D3B" w:rsidP="004414DD">
            <w:pPr>
              <w:jc w:val="center"/>
              <w:rPr>
                <w:i/>
                <w:sz w:val="28"/>
                <w:szCs w:val="28"/>
              </w:rPr>
            </w:pPr>
            <w:r w:rsidRPr="00D3656F">
              <w:rPr>
                <w:i/>
                <w:sz w:val="28"/>
                <w:szCs w:val="28"/>
              </w:rPr>
              <w:t>8 ,00zł</w:t>
            </w:r>
          </w:p>
        </w:tc>
      </w:tr>
      <w:tr w:rsidR="004D0D3B" w:rsidRPr="00D3656F" w:rsidTr="004414DD">
        <w:tc>
          <w:tcPr>
            <w:tcW w:w="817" w:type="dxa"/>
          </w:tcPr>
          <w:p w:rsidR="004D0D3B" w:rsidRPr="00D3656F" w:rsidRDefault="004D0D3B" w:rsidP="004414DD">
            <w:pPr>
              <w:rPr>
                <w:sz w:val="28"/>
                <w:szCs w:val="28"/>
              </w:rPr>
            </w:pPr>
            <w:r w:rsidRPr="00D3656F"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</w:tcPr>
          <w:p w:rsidR="004D0D3B" w:rsidRPr="00D3656F" w:rsidRDefault="004D0D3B" w:rsidP="004414DD">
            <w:pPr>
              <w:rPr>
                <w:sz w:val="28"/>
                <w:szCs w:val="28"/>
              </w:rPr>
            </w:pPr>
            <w:r w:rsidRPr="00D3656F">
              <w:rPr>
                <w:sz w:val="28"/>
                <w:szCs w:val="28"/>
              </w:rPr>
              <w:t>Z samochodu, przyczepy, naczepy o dopuszczalnej masie całkowitej powyżej 3,5 tony</w:t>
            </w:r>
          </w:p>
        </w:tc>
        <w:tc>
          <w:tcPr>
            <w:tcW w:w="3071" w:type="dxa"/>
          </w:tcPr>
          <w:p w:rsidR="004D0D3B" w:rsidRPr="00D3656F" w:rsidRDefault="004D0D3B" w:rsidP="004414DD">
            <w:pPr>
              <w:jc w:val="center"/>
              <w:rPr>
                <w:sz w:val="28"/>
                <w:szCs w:val="28"/>
              </w:rPr>
            </w:pPr>
            <w:r w:rsidRPr="00D3656F">
              <w:rPr>
                <w:sz w:val="28"/>
                <w:szCs w:val="28"/>
              </w:rPr>
              <w:t>10,00 zł</w:t>
            </w:r>
          </w:p>
        </w:tc>
      </w:tr>
      <w:tr w:rsidR="004D0D3B" w:rsidRPr="00D3656F" w:rsidTr="004414DD">
        <w:tc>
          <w:tcPr>
            <w:tcW w:w="817" w:type="dxa"/>
          </w:tcPr>
          <w:p w:rsidR="004D0D3B" w:rsidRPr="00D3656F" w:rsidRDefault="004D0D3B" w:rsidP="004414DD">
            <w:pPr>
              <w:rPr>
                <w:sz w:val="28"/>
                <w:szCs w:val="28"/>
              </w:rPr>
            </w:pPr>
            <w:r w:rsidRPr="00D3656F"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</w:tcPr>
          <w:p w:rsidR="004D0D3B" w:rsidRDefault="004D0D3B" w:rsidP="004414DD">
            <w:pPr>
              <w:rPr>
                <w:sz w:val="28"/>
                <w:szCs w:val="28"/>
              </w:rPr>
            </w:pPr>
            <w:r w:rsidRPr="00D3656F">
              <w:rPr>
                <w:sz w:val="28"/>
                <w:szCs w:val="28"/>
              </w:rPr>
              <w:t>Ze zorganizowanych we własnym zakresie stoisk, stolików, namiotów, lad, łóżek polowych, skrzynek- za każdy rozpoczęty m</w:t>
            </w:r>
            <w:r w:rsidRPr="00D3656F">
              <w:rPr>
                <w:sz w:val="28"/>
                <w:szCs w:val="28"/>
                <w:vertAlign w:val="superscript"/>
              </w:rPr>
              <w:t>2</w:t>
            </w:r>
            <w:r w:rsidRPr="00D3656F">
              <w:rPr>
                <w:sz w:val="28"/>
                <w:szCs w:val="28"/>
              </w:rPr>
              <w:t xml:space="preserve"> zajętej powierzchni</w:t>
            </w:r>
            <w:r>
              <w:rPr>
                <w:sz w:val="28"/>
                <w:szCs w:val="28"/>
              </w:rPr>
              <w:t xml:space="preserve">, </w:t>
            </w:r>
          </w:p>
          <w:p w:rsidR="004D0D3B" w:rsidRPr="00D3656F" w:rsidRDefault="004D0D3B" w:rsidP="0044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ręki koszyków, wiader, wózków</w:t>
            </w:r>
          </w:p>
        </w:tc>
        <w:tc>
          <w:tcPr>
            <w:tcW w:w="3071" w:type="dxa"/>
          </w:tcPr>
          <w:p w:rsidR="004D0D3B" w:rsidRPr="00D3656F" w:rsidRDefault="004D0D3B" w:rsidP="00441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 zł</w:t>
            </w:r>
          </w:p>
        </w:tc>
      </w:tr>
      <w:tr w:rsidR="004D0D3B" w:rsidRPr="00D3656F" w:rsidTr="004414DD">
        <w:tc>
          <w:tcPr>
            <w:tcW w:w="817" w:type="dxa"/>
          </w:tcPr>
          <w:p w:rsidR="004D0D3B" w:rsidRPr="00D3656F" w:rsidRDefault="004D0D3B" w:rsidP="0044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3656F">
              <w:rPr>
                <w:sz w:val="28"/>
                <w:szCs w:val="28"/>
              </w:rPr>
              <w:t>.</w:t>
            </w:r>
          </w:p>
        </w:tc>
        <w:tc>
          <w:tcPr>
            <w:tcW w:w="5324" w:type="dxa"/>
          </w:tcPr>
          <w:p w:rsidR="004D0D3B" w:rsidRPr="00D3656F" w:rsidRDefault="004D0D3B" w:rsidP="004414DD">
            <w:pPr>
              <w:rPr>
                <w:sz w:val="28"/>
                <w:szCs w:val="28"/>
              </w:rPr>
            </w:pPr>
            <w:r w:rsidRPr="00D3656F">
              <w:rPr>
                <w:sz w:val="28"/>
                <w:szCs w:val="28"/>
              </w:rPr>
              <w:t>Ze stoisk stałych zadaszonych</w:t>
            </w:r>
          </w:p>
        </w:tc>
        <w:tc>
          <w:tcPr>
            <w:tcW w:w="3071" w:type="dxa"/>
          </w:tcPr>
          <w:p w:rsidR="004D0D3B" w:rsidRPr="00D3656F" w:rsidRDefault="004D0D3B" w:rsidP="004414DD">
            <w:pPr>
              <w:jc w:val="center"/>
              <w:rPr>
                <w:sz w:val="28"/>
                <w:szCs w:val="28"/>
              </w:rPr>
            </w:pPr>
            <w:r w:rsidRPr="00D3656F">
              <w:rPr>
                <w:sz w:val="28"/>
                <w:szCs w:val="28"/>
              </w:rPr>
              <w:t>6,00 zł</w:t>
            </w:r>
          </w:p>
        </w:tc>
      </w:tr>
    </w:tbl>
    <w:p w:rsidR="0051477E" w:rsidRDefault="0051477E" w:rsidP="005F475A"/>
    <w:p w:rsidR="005F475A" w:rsidRPr="004D0D3B" w:rsidRDefault="005F475A" w:rsidP="005F475A">
      <w:r w:rsidRPr="00CE118F">
        <w:rPr>
          <w:b/>
        </w:rPr>
        <w:t>Stawki opłat za zajęcie pasa drogowego</w:t>
      </w:r>
      <w:r>
        <w:t xml:space="preserve">, przyjęta Uchwałą Nr XVI/86/19 Rady Gminy Ułęż </w:t>
      </w:r>
      <w:r w:rsidRPr="004D0D3B">
        <w:t xml:space="preserve">z dnia 16 grudnia 2019 r. </w:t>
      </w:r>
    </w:p>
    <w:p w:rsidR="004D0D3B" w:rsidRPr="004D0D3B" w:rsidRDefault="004D0D3B" w:rsidP="004D0D3B">
      <w:pPr>
        <w:widowControl w:val="0"/>
        <w:autoSpaceDE w:val="0"/>
        <w:autoSpaceDN w:val="0"/>
        <w:adjustRightInd w:val="0"/>
      </w:pPr>
    </w:p>
    <w:p w:rsidR="004D0D3B" w:rsidRPr="004D0D3B" w:rsidRDefault="004D0D3B" w:rsidP="004D0D3B">
      <w:pPr>
        <w:widowControl w:val="0"/>
        <w:autoSpaceDE w:val="0"/>
        <w:autoSpaceDN w:val="0"/>
        <w:adjustRightInd w:val="0"/>
        <w:rPr>
          <w:b/>
        </w:rPr>
      </w:pPr>
      <w:r w:rsidRPr="004D0D3B">
        <w:t xml:space="preserve">a) w poprzek drogi – </w:t>
      </w:r>
      <w:r w:rsidRPr="004D0D3B">
        <w:rPr>
          <w:b/>
        </w:rPr>
        <w:t>2,00</w:t>
      </w:r>
      <w:r w:rsidRPr="004D0D3B">
        <w:t xml:space="preserve"> zł</w:t>
      </w:r>
    </w:p>
    <w:p w:rsidR="004D0D3B" w:rsidRPr="004D0D3B" w:rsidRDefault="004D0D3B" w:rsidP="004D0D3B">
      <w:pPr>
        <w:widowControl w:val="0"/>
        <w:tabs>
          <w:tab w:val="left" w:pos="720"/>
        </w:tabs>
        <w:autoSpaceDE w:val="0"/>
        <w:autoSpaceDN w:val="0"/>
        <w:adjustRightInd w:val="0"/>
      </w:pPr>
      <w:r w:rsidRPr="004D0D3B">
        <w:t>b) wzdłuż drogi:</w:t>
      </w:r>
    </w:p>
    <w:p w:rsidR="004D0D3B" w:rsidRPr="004D0D3B" w:rsidRDefault="004D0D3B" w:rsidP="004D0D3B">
      <w:pPr>
        <w:widowControl w:val="0"/>
        <w:tabs>
          <w:tab w:val="left" w:pos="720"/>
        </w:tabs>
        <w:autoSpaceDE w:val="0"/>
        <w:autoSpaceDN w:val="0"/>
        <w:adjustRightInd w:val="0"/>
      </w:pPr>
      <w:r w:rsidRPr="004D0D3B">
        <w:t xml:space="preserve">-  w jezdni – </w:t>
      </w:r>
      <w:r w:rsidRPr="004D0D3B">
        <w:rPr>
          <w:b/>
        </w:rPr>
        <w:t>2,00</w:t>
      </w:r>
      <w:r w:rsidRPr="004D0D3B">
        <w:t xml:space="preserve"> zł</w:t>
      </w:r>
      <w:r w:rsidRPr="004D0D3B">
        <w:br/>
        <w:t xml:space="preserve">-  poza jezdnią – </w:t>
      </w:r>
      <w:r w:rsidRPr="004D0D3B">
        <w:rPr>
          <w:b/>
        </w:rPr>
        <w:t>1,00</w:t>
      </w:r>
      <w:r w:rsidRPr="004D0D3B">
        <w:t xml:space="preserve"> zł</w:t>
      </w:r>
    </w:p>
    <w:p w:rsidR="004D0D3B" w:rsidRPr="004D0D3B" w:rsidRDefault="004D0D3B" w:rsidP="004D0D3B">
      <w:pPr>
        <w:widowControl w:val="0"/>
        <w:tabs>
          <w:tab w:val="left" w:pos="720"/>
        </w:tabs>
        <w:autoSpaceDE w:val="0"/>
        <w:autoSpaceDN w:val="0"/>
        <w:adjustRightInd w:val="0"/>
      </w:pPr>
      <w:r w:rsidRPr="004D0D3B">
        <w:t xml:space="preserve">c) na drogowym obiekcie inżynierskim – </w:t>
      </w:r>
      <w:r w:rsidRPr="004D0D3B">
        <w:rPr>
          <w:b/>
        </w:rPr>
        <w:t xml:space="preserve">2,00 </w:t>
      </w:r>
      <w:r w:rsidRPr="004D0D3B">
        <w:t>zł”</w:t>
      </w:r>
    </w:p>
    <w:p w:rsidR="005F475A" w:rsidRPr="004D0D3B" w:rsidRDefault="005F475A" w:rsidP="005F475A"/>
    <w:p w:rsidR="005F475A" w:rsidRPr="004D0D3B" w:rsidRDefault="005F475A" w:rsidP="005F475A">
      <w:r w:rsidRPr="004D0D3B">
        <w:rPr>
          <w:b/>
        </w:rPr>
        <w:t>Opłata za gospodarowanie odpadami</w:t>
      </w:r>
      <w:r w:rsidRPr="004D0D3B">
        <w:t xml:space="preserve">, przyjęta Uchwałą Nr </w:t>
      </w:r>
      <w:r w:rsidR="003E1F20">
        <w:t>XXXV/203/21 z dnia 29 listopada 2021r.</w:t>
      </w:r>
      <w:r w:rsidR="00CE118F" w:rsidRPr="004D0D3B">
        <w:t xml:space="preserve"> </w:t>
      </w:r>
    </w:p>
    <w:p w:rsidR="004D0D3B" w:rsidRPr="004D0D3B" w:rsidRDefault="004D0D3B" w:rsidP="005F475A"/>
    <w:p w:rsidR="004D0D3B" w:rsidRPr="004D0D3B" w:rsidRDefault="004D0D3B" w:rsidP="005F475A">
      <w:r w:rsidRPr="004D0D3B">
        <w:t xml:space="preserve">1. w przypadku zbierania w sposób selektywny odpadów komunalnych w pojemnikach lub workach: </w:t>
      </w:r>
      <w:r w:rsidRPr="004D0D3B">
        <w:br/>
        <w:t xml:space="preserve">1) o pojemności 120 l - w wysokości – 6,35 zł, </w:t>
      </w:r>
      <w:r w:rsidRPr="004D0D3B">
        <w:br/>
        <w:t xml:space="preserve">2) o pojemności 240 l - w wysokości – 12,70 zł, </w:t>
      </w:r>
      <w:r w:rsidRPr="004D0D3B">
        <w:br/>
        <w:t xml:space="preserve">3) o pojemności 1 100 l - w wysokości – 58,00 zł, </w:t>
      </w:r>
      <w:r w:rsidRPr="004D0D3B">
        <w:br/>
        <w:t>4) o pojemności 2 500 l - w wysokości - 130,00 zł,</w:t>
      </w:r>
      <w:r w:rsidRPr="004D0D3B">
        <w:br/>
        <w:t xml:space="preserve">2. Stawka opłaty podwyższonej w przypadku niewypełniania obowiązku zbierania odpadów komunalnych </w:t>
      </w:r>
      <w:r w:rsidRPr="004D0D3B">
        <w:br/>
        <w:t xml:space="preserve">w sposób selektywny w pojemnikach lub workach wynosi: </w:t>
      </w:r>
      <w:r w:rsidRPr="004D0D3B">
        <w:br/>
        <w:t xml:space="preserve">1) o pojemności 120 l - w wysokości – 12,70 zł, </w:t>
      </w:r>
      <w:r w:rsidRPr="004D0D3B">
        <w:br/>
        <w:t xml:space="preserve">2) o pojemności 240 l - w wysokości – 25,40 zł, </w:t>
      </w:r>
      <w:r w:rsidRPr="004D0D3B">
        <w:br/>
        <w:t xml:space="preserve">3) o pojemności 1 100 l - w wysokości – 116,00 zł, </w:t>
      </w:r>
      <w:r w:rsidRPr="004D0D3B">
        <w:br/>
        <w:t>4) o pojemności 2 500 l - w wysokości - 260,00 zł</w:t>
      </w:r>
    </w:p>
    <w:sectPr w:rsidR="004D0D3B" w:rsidRPr="004D0D3B" w:rsidSect="003B4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21E"/>
    <w:multiLevelType w:val="hybridMultilevel"/>
    <w:tmpl w:val="9F064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057068"/>
    <w:rsid w:val="00057068"/>
    <w:rsid w:val="000C0D42"/>
    <w:rsid w:val="003B42E1"/>
    <w:rsid w:val="003E1F20"/>
    <w:rsid w:val="004D0D3B"/>
    <w:rsid w:val="0051477E"/>
    <w:rsid w:val="005F475A"/>
    <w:rsid w:val="007A7F82"/>
    <w:rsid w:val="00812C6A"/>
    <w:rsid w:val="009013BE"/>
    <w:rsid w:val="00AE597B"/>
    <w:rsid w:val="00C31DCC"/>
    <w:rsid w:val="00CE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7068"/>
    <w:pPr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05706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table" w:styleId="Tabela-Siatka">
    <w:name w:val="Table Grid"/>
    <w:basedOn w:val="Standardowy"/>
    <w:uiPriority w:val="59"/>
    <w:rsid w:val="004D0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Edyta Grabek</cp:lastModifiedBy>
  <cp:revision>3</cp:revision>
  <dcterms:created xsi:type="dcterms:W3CDTF">2021-12-06T10:56:00Z</dcterms:created>
  <dcterms:modified xsi:type="dcterms:W3CDTF">2021-12-06T10:57:00Z</dcterms:modified>
</cp:coreProperties>
</file>