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1B" w:rsidRDefault="0079161B" w:rsidP="0079161B">
      <w:pPr>
        <w:pStyle w:val="NormalnyWeb1"/>
        <w:jc w:val="center"/>
        <w:rPr>
          <w:b/>
          <w:bCs/>
        </w:rPr>
      </w:pPr>
      <w:r>
        <w:rPr>
          <w:b/>
          <w:bCs/>
        </w:rPr>
        <w:t xml:space="preserve">ZARZĄDZENIE NR  </w:t>
      </w:r>
      <w:r w:rsidR="00CB2B63">
        <w:rPr>
          <w:b/>
          <w:bCs/>
        </w:rPr>
        <w:t>27</w:t>
      </w:r>
      <w:r w:rsidR="00C9305D">
        <w:rPr>
          <w:b/>
          <w:bCs/>
        </w:rPr>
        <w:t>/</w:t>
      </w:r>
      <w:r w:rsidR="00E903EC">
        <w:rPr>
          <w:b/>
          <w:bCs/>
        </w:rPr>
        <w:t>2</w:t>
      </w:r>
      <w:r w:rsidR="00D05B1D">
        <w:rPr>
          <w:b/>
          <w:bCs/>
        </w:rPr>
        <w:t>1</w:t>
      </w:r>
    </w:p>
    <w:p w:rsidR="0079161B" w:rsidRDefault="0079161B" w:rsidP="0079161B">
      <w:pPr>
        <w:pStyle w:val="NormalnyWeb1"/>
        <w:jc w:val="center"/>
        <w:rPr>
          <w:b/>
          <w:bCs/>
        </w:rPr>
      </w:pPr>
      <w:r>
        <w:rPr>
          <w:b/>
          <w:bCs/>
        </w:rPr>
        <w:t xml:space="preserve">WÓJTA GMINY </w:t>
      </w:r>
      <w:r w:rsidR="007A3139">
        <w:rPr>
          <w:b/>
          <w:bCs/>
        </w:rPr>
        <w:t>UŁĘŻ</w:t>
      </w:r>
    </w:p>
    <w:p w:rsidR="0079161B" w:rsidRDefault="0079161B" w:rsidP="0079161B">
      <w:pPr>
        <w:pStyle w:val="NormalnyWeb1"/>
        <w:jc w:val="center"/>
      </w:pPr>
      <w:r>
        <w:rPr>
          <w:b/>
          <w:bCs/>
        </w:rPr>
        <w:t xml:space="preserve">z dnia </w:t>
      </w:r>
      <w:r w:rsidR="00CB2B63">
        <w:rPr>
          <w:b/>
          <w:bCs/>
        </w:rPr>
        <w:t>4 marca</w:t>
      </w:r>
      <w:r>
        <w:rPr>
          <w:b/>
          <w:bCs/>
        </w:rPr>
        <w:t xml:space="preserve"> 20</w:t>
      </w:r>
      <w:r w:rsidR="00A92303">
        <w:rPr>
          <w:b/>
          <w:bCs/>
        </w:rPr>
        <w:t>2</w:t>
      </w:r>
      <w:r w:rsidR="00D05B1D">
        <w:rPr>
          <w:b/>
          <w:bCs/>
        </w:rPr>
        <w:t>1</w:t>
      </w:r>
      <w:r w:rsidR="00A92303">
        <w:rPr>
          <w:b/>
          <w:bCs/>
        </w:rPr>
        <w:t xml:space="preserve"> </w:t>
      </w:r>
      <w:r>
        <w:rPr>
          <w:b/>
          <w:bCs/>
        </w:rPr>
        <w:t>r.</w:t>
      </w:r>
    </w:p>
    <w:p w:rsidR="0079161B" w:rsidRDefault="0079161B" w:rsidP="0079161B">
      <w:pPr>
        <w:pStyle w:val="NormalnyWeb1"/>
        <w:jc w:val="both"/>
        <w:rPr>
          <w:b/>
          <w:bCs/>
        </w:rPr>
      </w:pPr>
      <w:r>
        <w:rPr>
          <w:b/>
          <w:bCs/>
        </w:rPr>
        <w:t>w sprawie ogłoszenia otwartego konkursu ofert na realizację zadania publicznego w 20</w:t>
      </w:r>
      <w:r w:rsidR="00A92303">
        <w:rPr>
          <w:b/>
          <w:bCs/>
        </w:rPr>
        <w:t>2</w:t>
      </w:r>
      <w:r w:rsidR="00D05B1D">
        <w:rPr>
          <w:b/>
          <w:bCs/>
        </w:rPr>
        <w:t>1</w:t>
      </w:r>
      <w:r>
        <w:rPr>
          <w:b/>
          <w:bCs/>
        </w:rPr>
        <w:t xml:space="preserve"> r.</w:t>
      </w:r>
    </w:p>
    <w:p w:rsidR="00C9305D" w:rsidRDefault="00C9305D" w:rsidP="0079161B">
      <w:pPr>
        <w:pStyle w:val="NormalnyWeb1"/>
        <w:jc w:val="both"/>
        <w:rPr>
          <w:b/>
          <w:bCs/>
        </w:rPr>
      </w:pPr>
    </w:p>
    <w:p w:rsidR="0079161B" w:rsidRDefault="0079161B" w:rsidP="0079161B">
      <w:pPr>
        <w:pStyle w:val="NormalnyWeb1"/>
        <w:jc w:val="both"/>
      </w:pPr>
      <w:r>
        <w:tab/>
        <w:t xml:space="preserve">Na podstawie </w:t>
      </w:r>
      <w:r w:rsidR="00767329">
        <w:t xml:space="preserve">art. 30 ust. 1 ustawy z dnia 8 </w:t>
      </w:r>
      <w:r w:rsidR="006440FB">
        <w:t xml:space="preserve">marca 1990 r. o samorządzie gminnym </w:t>
      </w:r>
      <w:r w:rsidR="00CB2B63">
        <w:t xml:space="preserve">                          </w:t>
      </w:r>
      <w:r w:rsidR="006440FB">
        <w:t>(</w:t>
      </w:r>
      <w:proofErr w:type="spellStart"/>
      <w:r w:rsidR="006440FB">
        <w:t>t.j</w:t>
      </w:r>
      <w:proofErr w:type="spellEnd"/>
      <w:r w:rsidR="006440FB">
        <w:t xml:space="preserve">. Dz. U. z 2020 r. poz. 713 ze zm.), </w:t>
      </w:r>
      <w:r>
        <w:t>art. 13</w:t>
      </w:r>
      <w:r w:rsidR="006440FB">
        <w:t xml:space="preserve"> </w:t>
      </w:r>
      <w:r>
        <w:t>ustawy z dnia 24 kwietnia 2003 r. o działalności pożytku publicznego i o wolontariacie (</w:t>
      </w:r>
      <w:proofErr w:type="spellStart"/>
      <w:r w:rsidR="00D05B1D">
        <w:t>t.j</w:t>
      </w:r>
      <w:proofErr w:type="spellEnd"/>
      <w:r w:rsidR="00D05B1D">
        <w:t xml:space="preserve">. </w:t>
      </w:r>
      <w:r>
        <w:t>Dz. U. z  20</w:t>
      </w:r>
      <w:r w:rsidR="00D05B1D">
        <w:t>20</w:t>
      </w:r>
      <w:r>
        <w:t xml:space="preserve"> r. poz. </w:t>
      </w:r>
      <w:r w:rsidR="00D05B1D">
        <w:t>1057</w:t>
      </w:r>
      <w:r>
        <w:t xml:space="preserve">) oraz uchwały </w:t>
      </w:r>
      <w:r w:rsidR="0024240D">
        <w:t xml:space="preserve">                               </w:t>
      </w:r>
      <w:r>
        <w:t xml:space="preserve">Nr </w:t>
      </w:r>
      <w:r w:rsidR="00D05B1D">
        <w:t>X</w:t>
      </w:r>
      <w:r>
        <w:t>X</w:t>
      </w:r>
      <w:r w:rsidR="007A3139">
        <w:t>I</w:t>
      </w:r>
      <w:r w:rsidR="00D05B1D">
        <w:t>V</w:t>
      </w:r>
      <w:r>
        <w:t>/</w:t>
      </w:r>
      <w:r w:rsidR="00D05B1D">
        <w:t>138</w:t>
      </w:r>
      <w:r w:rsidR="007A3139">
        <w:t>/</w:t>
      </w:r>
      <w:r w:rsidR="00D05B1D">
        <w:t>20</w:t>
      </w:r>
      <w:r>
        <w:t xml:space="preserve"> Rady Gminy </w:t>
      </w:r>
      <w:r w:rsidR="007A3139">
        <w:t>Ułęż</w:t>
      </w:r>
      <w:r>
        <w:t xml:space="preserve"> z dnia </w:t>
      </w:r>
      <w:r w:rsidR="00D05B1D">
        <w:t>30 listopada</w:t>
      </w:r>
      <w:r>
        <w:t xml:space="preserve"> 20</w:t>
      </w:r>
      <w:r w:rsidR="00D05B1D">
        <w:t>20</w:t>
      </w:r>
      <w:r>
        <w:t xml:space="preserve"> r. w sprawie </w:t>
      </w:r>
      <w:r w:rsidR="007A3139">
        <w:t>przyjęcia do realizacji „Programu współpracy Gminy Ułęż z organizacjami pozarządowymi i podmiotami prowadzącymi działalność pożytku publicznego na rok 202</w:t>
      </w:r>
      <w:r w:rsidR="00D05B1D">
        <w:t>1</w:t>
      </w:r>
      <w:r w:rsidR="007A3139">
        <w:t xml:space="preserve">” </w:t>
      </w:r>
      <w:r>
        <w:t xml:space="preserve">(Dz.  Urz. Woj. Lubelskiego </w:t>
      </w:r>
      <w:r w:rsidRPr="0079161B">
        <w:rPr>
          <w:color w:val="000000"/>
        </w:rPr>
        <w:t>z 20</w:t>
      </w:r>
      <w:r w:rsidR="00D05B1D">
        <w:rPr>
          <w:color w:val="000000"/>
        </w:rPr>
        <w:t>20</w:t>
      </w:r>
      <w:r>
        <w:rPr>
          <w:color w:val="000000"/>
        </w:rPr>
        <w:t xml:space="preserve"> </w:t>
      </w:r>
      <w:r w:rsidRPr="0079161B">
        <w:rPr>
          <w:color w:val="000000"/>
        </w:rPr>
        <w:t>r.</w:t>
      </w:r>
      <w:r>
        <w:t xml:space="preserve"> poz. </w:t>
      </w:r>
      <w:r w:rsidR="00D05B1D">
        <w:t>6559</w:t>
      </w:r>
      <w:r>
        <w:t>), zarządza się, co następuje:</w:t>
      </w:r>
    </w:p>
    <w:p w:rsidR="0079161B" w:rsidRDefault="0079161B" w:rsidP="0079161B">
      <w:pPr>
        <w:pStyle w:val="NormalnyWeb1"/>
        <w:ind w:firstLine="708"/>
        <w:jc w:val="center"/>
      </w:pPr>
      <w:r>
        <w:br/>
        <w:t>§ 1</w:t>
      </w:r>
    </w:p>
    <w:p w:rsidR="00867A75" w:rsidRDefault="0079161B" w:rsidP="0079161B">
      <w:pPr>
        <w:pStyle w:val="NormalnyWeb1"/>
        <w:numPr>
          <w:ilvl w:val="0"/>
          <w:numId w:val="8"/>
        </w:numPr>
      </w:pPr>
      <w:r>
        <w:t xml:space="preserve">Ogłasza się otwarty konkurs ofert  na   realizację zadania publicznego w zakresie: </w:t>
      </w:r>
    </w:p>
    <w:p w:rsidR="00867A75" w:rsidRDefault="00867A75" w:rsidP="00867A75">
      <w:pPr>
        <w:pStyle w:val="NormalnyWeb1"/>
        <w:ind w:left="360"/>
      </w:pPr>
      <w:r>
        <w:t>1) k</w:t>
      </w:r>
      <w:r w:rsidR="0079161B">
        <w:t>ultury</w:t>
      </w:r>
      <w:r w:rsidR="00A92303">
        <w:t xml:space="preserve"> fizycznej </w:t>
      </w:r>
      <w:r>
        <w:t>i sportu,</w:t>
      </w:r>
    </w:p>
    <w:p w:rsidR="00867A75" w:rsidRDefault="00867A75" w:rsidP="00867A75">
      <w:pPr>
        <w:pStyle w:val="NormalnyWeb1"/>
        <w:ind w:left="360"/>
      </w:pPr>
      <w:r>
        <w:t>2) kultury, lokalnych wydarzeń kulturalnych i ochrony dziedzictwa kulturowego,</w:t>
      </w:r>
    </w:p>
    <w:p w:rsidR="00867A75" w:rsidRDefault="00867A75" w:rsidP="00867A75">
      <w:pPr>
        <w:pStyle w:val="NormalnyWeb1"/>
        <w:ind w:left="360"/>
      </w:pPr>
      <w:r>
        <w:t>3) działalności na rzecz integracji społecznej</w:t>
      </w:r>
    </w:p>
    <w:p w:rsidR="0079161B" w:rsidRDefault="00867A75" w:rsidP="00867A75">
      <w:pPr>
        <w:pStyle w:val="NormalnyWeb1"/>
        <w:ind w:left="360"/>
      </w:pPr>
      <w:r>
        <w:t xml:space="preserve">4) działalności na rzecz zagospodarowania czasu wolnego dzieci i młodzieży, w tym wypoczynku w czasie wolnym od nauki,  </w:t>
      </w:r>
      <w:r w:rsidR="00A92303">
        <w:t>w roku budżetowym 202</w:t>
      </w:r>
      <w:r w:rsidR="00D05B1D">
        <w:t>1</w:t>
      </w:r>
      <w:r w:rsidR="0079161B">
        <w:t>.</w:t>
      </w:r>
    </w:p>
    <w:p w:rsidR="0079161B" w:rsidRDefault="0079161B" w:rsidP="0079161B">
      <w:pPr>
        <w:pStyle w:val="NormalnyWeb1"/>
        <w:numPr>
          <w:ilvl w:val="0"/>
          <w:numId w:val="8"/>
        </w:numPr>
      </w:pPr>
      <w:r>
        <w:t>Treść ogłoszenia o otwartym konkursie ofert stanowi załącznik do zarządzenia.</w:t>
      </w:r>
    </w:p>
    <w:p w:rsidR="0079161B" w:rsidRDefault="0079161B" w:rsidP="0079161B">
      <w:pPr>
        <w:pStyle w:val="NormalnyWeb1"/>
        <w:jc w:val="center"/>
      </w:pPr>
      <w:r>
        <w:t>§ 2</w:t>
      </w:r>
    </w:p>
    <w:p w:rsidR="00EA47E2" w:rsidRDefault="00EA47E2" w:rsidP="00606A81">
      <w:pPr>
        <w:pStyle w:val="NormalnyWeb1"/>
        <w:numPr>
          <w:ilvl w:val="1"/>
          <w:numId w:val="8"/>
        </w:numPr>
      </w:pPr>
      <w:r>
        <w:t xml:space="preserve">Termin składania ofert konkursowych ustala się do dnia </w:t>
      </w:r>
      <w:r w:rsidR="00CB2B63">
        <w:t xml:space="preserve"> 31 marca 2021 r.                           </w:t>
      </w:r>
      <w:r>
        <w:t>do godziny15.00.</w:t>
      </w:r>
    </w:p>
    <w:p w:rsidR="00EA47E2" w:rsidRDefault="00FC3083" w:rsidP="00606A81">
      <w:pPr>
        <w:pStyle w:val="NormalnyWeb1"/>
        <w:numPr>
          <w:ilvl w:val="1"/>
          <w:numId w:val="8"/>
        </w:numPr>
      </w:pPr>
      <w:r>
        <w:t>Termin rozstrzygnięcia ko</w:t>
      </w:r>
      <w:r w:rsidR="009E448F">
        <w:t>nkursu ustala się do dnia</w:t>
      </w:r>
      <w:r w:rsidR="00CB2B63">
        <w:t xml:space="preserve"> 30 kwietnia 2021 r.</w:t>
      </w:r>
    </w:p>
    <w:p w:rsidR="005739FB" w:rsidRDefault="005739FB" w:rsidP="00606A81">
      <w:pPr>
        <w:pStyle w:val="NormalnyWeb1"/>
        <w:ind w:left="360"/>
        <w:jc w:val="center"/>
      </w:pPr>
      <w:r>
        <w:t>§ 3</w:t>
      </w:r>
    </w:p>
    <w:p w:rsidR="005739FB" w:rsidRDefault="005739FB" w:rsidP="005739FB">
      <w:pPr>
        <w:pStyle w:val="NormalnyWeb1"/>
        <w:ind w:left="360"/>
      </w:pPr>
      <w:r>
        <w:t xml:space="preserve">Ogłoszenie o </w:t>
      </w:r>
      <w:r w:rsidR="003C3E1F">
        <w:t>otwartym konkursie ofert będzie zamieszczone:</w:t>
      </w:r>
    </w:p>
    <w:p w:rsidR="003C3E1F" w:rsidRDefault="003C3E1F" w:rsidP="003C3E1F">
      <w:pPr>
        <w:pStyle w:val="NormalnyWeb1"/>
        <w:numPr>
          <w:ilvl w:val="0"/>
          <w:numId w:val="20"/>
        </w:numPr>
      </w:pPr>
      <w:r>
        <w:t>W Biul</w:t>
      </w:r>
      <w:r w:rsidR="00CB2B63">
        <w:t xml:space="preserve">etynie Informacji Publicznej </w:t>
      </w:r>
      <w:hyperlink r:id="rId8" w:history="1">
        <w:r w:rsidR="00CB2B63" w:rsidRPr="00B9339D">
          <w:rPr>
            <w:rStyle w:val="Hipercze"/>
          </w:rPr>
          <w:t>www.ugulez.bip.lubelskie.pl</w:t>
        </w:r>
      </w:hyperlink>
      <w:r w:rsidR="00CB2B63">
        <w:t xml:space="preserve"> </w:t>
      </w:r>
    </w:p>
    <w:p w:rsidR="00D35359" w:rsidRDefault="00D35359" w:rsidP="003C3E1F">
      <w:pPr>
        <w:pStyle w:val="NormalnyWeb1"/>
        <w:numPr>
          <w:ilvl w:val="0"/>
          <w:numId w:val="20"/>
        </w:numPr>
      </w:pPr>
      <w:r>
        <w:t xml:space="preserve">Na stronie internetowej Urzędu Gminy Ułęż </w:t>
      </w:r>
      <w:hyperlink r:id="rId9" w:history="1">
        <w:r w:rsidRPr="008B485C">
          <w:rPr>
            <w:rStyle w:val="Hipercze"/>
          </w:rPr>
          <w:t>www.gminaulez.eu</w:t>
        </w:r>
      </w:hyperlink>
    </w:p>
    <w:p w:rsidR="00D35359" w:rsidRDefault="00D35359" w:rsidP="003C3E1F">
      <w:pPr>
        <w:pStyle w:val="NormalnyWeb1"/>
        <w:numPr>
          <w:ilvl w:val="0"/>
          <w:numId w:val="20"/>
        </w:numPr>
      </w:pPr>
      <w:r>
        <w:t>W siedzibie Urzędu Gminy Ułęż na tablicy ogłoszeń.</w:t>
      </w:r>
    </w:p>
    <w:p w:rsidR="00D35359" w:rsidRDefault="00D35359" w:rsidP="00D35359">
      <w:pPr>
        <w:pStyle w:val="NormalnyWeb1"/>
        <w:ind w:left="720"/>
      </w:pPr>
    </w:p>
    <w:p w:rsidR="00360265" w:rsidRDefault="00360265" w:rsidP="00360265">
      <w:pPr>
        <w:pStyle w:val="NormalnyWeb1"/>
        <w:jc w:val="center"/>
      </w:pPr>
      <w:r>
        <w:t>§ 4</w:t>
      </w:r>
    </w:p>
    <w:p w:rsidR="0079161B" w:rsidRDefault="0079161B" w:rsidP="0079161B">
      <w:pPr>
        <w:pStyle w:val="NormalnyWeb1"/>
        <w:jc w:val="both"/>
      </w:pPr>
      <w:r>
        <w:tab/>
        <w:t>Zarządzenie wchodzi w życie z dniem pod</w:t>
      </w:r>
      <w:r w:rsidR="00360265">
        <w:t>pisania</w:t>
      </w:r>
      <w:r>
        <w:t xml:space="preserve">. </w:t>
      </w:r>
    </w:p>
    <w:p w:rsidR="00CB2B63" w:rsidRDefault="00CB2B63" w:rsidP="0079161B">
      <w:pPr>
        <w:pStyle w:val="NormalnyWeb1"/>
        <w:jc w:val="center"/>
      </w:pPr>
    </w:p>
    <w:p w:rsidR="0079161B" w:rsidRDefault="0079161B" w:rsidP="0079161B">
      <w:pPr>
        <w:pStyle w:val="NormalnyWeb1"/>
        <w:jc w:val="center"/>
      </w:pPr>
      <w:r>
        <w:t xml:space="preserve">§ </w:t>
      </w:r>
      <w:r w:rsidR="00360265">
        <w:t>5</w:t>
      </w:r>
    </w:p>
    <w:p w:rsidR="0079161B" w:rsidRDefault="0079161B" w:rsidP="0079161B">
      <w:pPr>
        <w:pStyle w:val="NormalnyWeb1"/>
        <w:ind w:firstLine="708"/>
        <w:jc w:val="both"/>
      </w:pPr>
      <w:r>
        <w:t xml:space="preserve">Wykonanie zarządzenia powierza się Wójtowi Gminy </w:t>
      </w:r>
      <w:r w:rsidR="00B44163">
        <w:t>Ułęż.</w:t>
      </w:r>
    </w:p>
    <w:p w:rsidR="0079161B" w:rsidRDefault="0079161B" w:rsidP="0079161B">
      <w:pPr>
        <w:pStyle w:val="NormalnyWeb1"/>
        <w:jc w:val="center"/>
      </w:pPr>
      <w:r>
        <w:t xml:space="preserve"> </w:t>
      </w:r>
      <w:r>
        <w:br/>
      </w:r>
    </w:p>
    <w:p w:rsidR="00DD6BC2" w:rsidRDefault="0079161B" w:rsidP="00DD6BC2">
      <w:pPr>
        <w:ind w:left="6237"/>
        <w:jc w:val="center"/>
        <w:rPr>
          <w:b/>
        </w:rPr>
      </w:pPr>
      <w:r>
        <w:t xml:space="preserve"> </w:t>
      </w:r>
      <w:r w:rsidR="00DD6BC2">
        <w:rPr>
          <w:rStyle w:val="Pogrubienie"/>
          <w:b w:val="0"/>
        </w:rPr>
        <w:t>Wójt Gminy Ułęż</w:t>
      </w:r>
      <w:r w:rsidR="00DD6BC2">
        <w:rPr>
          <w:b/>
          <w:bCs/>
        </w:rPr>
        <w:br/>
      </w:r>
      <w:r w:rsidR="00DD6BC2">
        <w:rPr>
          <w:rStyle w:val="Pogrubienie"/>
          <w:b w:val="0"/>
        </w:rPr>
        <w:t>/-/ mgr Barbara Pawlak</w:t>
      </w:r>
    </w:p>
    <w:p w:rsidR="0079161B" w:rsidRDefault="0079161B" w:rsidP="0079161B">
      <w:pPr>
        <w:jc w:val="center"/>
      </w:pPr>
    </w:p>
    <w:p w:rsidR="00CB2B63" w:rsidRDefault="00CB2B63" w:rsidP="0079161B">
      <w:pPr>
        <w:ind w:left="-18"/>
        <w:contextualSpacing/>
        <w:rPr>
          <w:b/>
        </w:rPr>
      </w:pPr>
    </w:p>
    <w:p w:rsidR="0079161B" w:rsidRDefault="0079161B" w:rsidP="0079161B">
      <w:pPr>
        <w:ind w:left="-18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 </w:t>
      </w:r>
    </w:p>
    <w:p w:rsidR="0079161B" w:rsidRDefault="0079161B" w:rsidP="0079161B">
      <w:pPr>
        <w:contextualSpacing/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 Zarządzenia Nr </w:t>
      </w:r>
      <w:r w:rsidR="00CB2B63">
        <w:rPr>
          <w:b/>
        </w:rPr>
        <w:t>27</w:t>
      </w:r>
      <w:r>
        <w:rPr>
          <w:b/>
        </w:rPr>
        <w:t>/</w:t>
      </w:r>
      <w:r w:rsidR="00A92303">
        <w:rPr>
          <w:b/>
        </w:rPr>
        <w:t>2</w:t>
      </w:r>
      <w:r w:rsidR="00D05B1D">
        <w:rPr>
          <w:b/>
        </w:rPr>
        <w:t>1</w:t>
      </w:r>
    </w:p>
    <w:p w:rsidR="0079161B" w:rsidRDefault="0079161B" w:rsidP="0079161B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Wójta Gminy </w:t>
      </w:r>
      <w:r w:rsidR="00B44163">
        <w:rPr>
          <w:b/>
        </w:rPr>
        <w:t>Ułęż</w:t>
      </w:r>
      <w:r>
        <w:rPr>
          <w:b/>
        </w:rPr>
        <w:t xml:space="preserve"> </w:t>
      </w:r>
    </w:p>
    <w:p w:rsidR="0079161B" w:rsidRDefault="0079161B" w:rsidP="0079161B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 dnia </w:t>
      </w:r>
      <w:r w:rsidR="00E903EC">
        <w:rPr>
          <w:b/>
        </w:rPr>
        <w:t xml:space="preserve"> </w:t>
      </w:r>
      <w:r w:rsidR="00CB2B63">
        <w:rPr>
          <w:b/>
        </w:rPr>
        <w:t>4 marca</w:t>
      </w:r>
      <w:r>
        <w:rPr>
          <w:b/>
        </w:rPr>
        <w:t xml:space="preserve"> 20</w:t>
      </w:r>
      <w:r w:rsidR="00A92303">
        <w:rPr>
          <w:b/>
        </w:rPr>
        <w:t>2</w:t>
      </w:r>
      <w:r w:rsidR="00D05B1D">
        <w:rPr>
          <w:b/>
        </w:rPr>
        <w:t>1</w:t>
      </w:r>
      <w:r>
        <w:rPr>
          <w:b/>
        </w:rPr>
        <w:t xml:space="preserve"> r.</w:t>
      </w:r>
    </w:p>
    <w:p w:rsidR="0079161B" w:rsidRDefault="0079161B" w:rsidP="0079161B">
      <w:pPr>
        <w:pStyle w:val="NormalnyWeb1"/>
        <w:contextualSpacing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 sprawie </w:t>
      </w:r>
      <w:r>
        <w:rPr>
          <w:b/>
          <w:bCs/>
        </w:rPr>
        <w:t xml:space="preserve">ogłoszenia                   </w:t>
      </w:r>
    </w:p>
    <w:p w:rsidR="0079161B" w:rsidRDefault="0079161B" w:rsidP="0079161B">
      <w:pPr>
        <w:pStyle w:val="NormalnyWeb1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otwartego konkursu ofert                                 </w:t>
      </w:r>
    </w:p>
    <w:p w:rsidR="0079161B" w:rsidRDefault="0079161B" w:rsidP="0079161B">
      <w:pPr>
        <w:pStyle w:val="NormalnyWeb1"/>
        <w:contextualSpacing/>
      </w:pPr>
      <w:r>
        <w:rPr>
          <w:b/>
          <w:bCs/>
        </w:rPr>
        <w:t xml:space="preserve">                                                                                                        </w:t>
      </w:r>
      <w:r>
        <w:rPr>
          <w:b/>
          <w:bCs/>
        </w:rPr>
        <w:tab/>
        <w:t>na realizację zad</w:t>
      </w:r>
      <w:r w:rsidR="002B5589">
        <w:rPr>
          <w:b/>
          <w:bCs/>
        </w:rPr>
        <w:t xml:space="preserve">ania </w:t>
      </w:r>
      <w:r w:rsidR="002B5589">
        <w:rPr>
          <w:b/>
          <w:bCs/>
        </w:rPr>
        <w:tab/>
      </w:r>
      <w:r w:rsidR="002B5589">
        <w:rPr>
          <w:b/>
          <w:bCs/>
        </w:rPr>
        <w:tab/>
      </w:r>
      <w:r w:rsidR="002B5589">
        <w:rPr>
          <w:b/>
          <w:bCs/>
        </w:rPr>
        <w:tab/>
      </w:r>
      <w:r w:rsidR="002B5589">
        <w:rPr>
          <w:b/>
          <w:bCs/>
        </w:rPr>
        <w:tab/>
      </w:r>
      <w:r w:rsidR="002B5589">
        <w:rPr>
          <w:b/>
          <w:bCs/>
        </w:rPr>
        <w:tab/>
      </w:r>
      <w:r w:rsidR="002B5589">
        <w:rPr>
          <w:b/>
          <w:bCs/>
        </w:rPr>
        <w:tab/>
      </w:r>
      <w:r w:rsidR="002B5589">
        <w:rPr>
          <w:b/>
          <w:bCs/>
        </w:rPr>
        <w:tab/>
      </w:r>
      <w:r w:rsidR="002B5589">
        <w:rPr>
          <w:b/>
          <w:bCs/>
        </w:rPr>
        <w:tab/>
      </w:r>
      <w:r w:rsidR="002B5589">
        <w:rPr>
          <w:b/>
          <w:bCs/>
        </w:rPr>
        <w:tab/>
      </w:r>
      <w:r w:rsidR="002B5589">
        <w:rPr>
          <w:b/>
          <w:bCs/>
        </w:rPr>
        <w:tab/>
        <w:t>publicznego w 20</w:t>
      </w:r>
      <w:r w:rsidR="00A92303">
        <w:rPr>
          <w:b/>
          <w:bCs/>
        </w:rPr>
        <w:t>2</w:t>
      </w:r>
      <w:r w:rsidR="00D05B1D">
        <w:rPr>
          <w:b/>
          <w:bCs/>
        </w:rPr>
        <w:t>1</w:t>
      </w:r>
      <w:r>
        <w:rPr>
          <w:b/>
          <w:bCs/>
        </w:rPr>
        <w:t xml:space="preserve"> r.</w:t>
      </w:r>
    </w:p>
    <w:p w:rsidR="0079161B" w:rsidRDefault="0079161B" w:rsidP="0079161B">
      <w:pPr>
        <w:jc w:val="center"/>
        <w:rPr>
          <w:b/>
        </w:rPr>
      </w:pPr>
    </w:p>
    <w:p w:rsidR="0079161B" w:rsidRDefault="0079161B" w:rsidP="0079161B">
      <w:pPr>
        <w:jc w:val="center"/>
        <w:rPr>
          <w:b/>
        </w:rPr>
      </w:pPr>
      <w:r>
        <w:rPr>
          <w:b/>
        </w:rPr>
        <w:t xml:space="preserve">WÓJT GMINY </w:t>
      </w:r>
      <w:r w:rsidR="00B44163">
        <w:rPr>
          <w:b/>
        </w:rPr>
        <w:t>UŁĘŻ</w:t>
      </w:r>
    </w:p>
    <w:p w:rsidR="0079161B" w:rsidRDefault="0079161B" w:rsidP="0079161B">
      <w:pPr>
        <w:jc w:val="center"/>
        <w:rPr>
          <w:b/>
        </w:rPr>
      </w:pPr>
    </w:p>
    <w:p w:rsidR="0079161B" w:rsidRDefault="0079161B" w:rsidP="00B44163">
      <w:pPr>
        <w:pStyle w:val="NormalnyWeb1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t>Na podstawie art. 13 ust. 2 ustawy z dnia 24 kwietnia 2003 r. o działalności pożytk</w:t>
      </w:r>
      <w:r w:rsidR="00D05B1D">
        <w:t xml:space="preserve">u publicznego i o wolontariacie </w:t>
      </w:r>
      <w:r>
        <w:t>(</w:t>
      </w:r>
      <w:proofErr w:type="spellStart"/>
      <w:r w:rsidR="00D05B1D">
        <w:t>t.j</w:t>
      </w:r>
      <w:proofErr w:type="spellEnd"/>
      <w:r w:rsidR="00D05B1D">
        <w:t xml:space="preserve">. </w:t>
      </w:r>
      <w:r>
        <w:t>Dz. U. z  20</w:t>
      </w:r>
      <w:r w:rsidR="00D05B1D">
        <w:t>20</w:t>
      </w:r>
      <w:r>
        <w:t xml:space="preserve"> r.   poz. </w:t>
      </w:r>
      <w:r w:rsidR="00D05B1D">
        <w:t>1057</w:t>
      </w:r>
      <w:r>
        <w:t xml:space="preserve">) oraz uchwały Nr </w:t>
      </w:r>
      <w:r w:rsidR="00D05B1D">
        <w:t>XXIV/138/20</w:t>
      </w:r>
      <w:r>
        <w:t xml:space="preserve">  Rady Gminy </w:t>
      </w:r>
      <w:r w:rsidR="00B44163">
        <w:t>Ułęż</w:t>
      </w:r>
      <w:r>
        <w:t xml:space="preserve"> z dnia </w:t>
      </w:r>
      <w:r w:rsidR="00D05B1D">
        <w:t>30 listopada 2020</w:t>
      </w:r>
      <w:r>
        <w:t xml:space="preserve"> r. w sprawie </w:t>
      </w:r>
      <w:r w:rsidR="00B44163">
        <w:t>przyjęcia do realizacji „Programu współpracy Gminy Ułęż z organizacjami pozarządowymi i podmiotami prowadzącymi działalność pożytku publicznego na rok 202</w:t>
      </w:r>
      <w:r w:rsidR="00323454">
        <w:t>1</w:t>
      </w:r>
      <w:r w:rsidR="00B44163">
        <w:t xml:space="preserve">” (Dz.  Urz. Woj. Lubelskiego </w:t>
      </w:r>
      <w:r w:rsidR="00B44163" w:rsidRPr="0079161B">
        <w:rPr>
          <w:color w:val="000000"/>
        </w:rPr>
        <w:t>z 20</w:t>
      </w:r>
      <w:r w:rsidR="00323454">
        <w:rPr>
          <w:color w:val="000000"/>
        </w:rPr>
        <w:t>20</w:t>
      </w:r>
      <w:r w:rsidR="00B44163">
        <w:rPr>
          <w:color w:val="000000"/>
        </w:rPr>
        <w:t xml:space="preserve"> </w:t>
      </w:r>
      <w:r w:rsidR="00B44163" w:rsidRPr="0079161B">
        <w:rPr>
          <w:color w:val="000000"/>
        </w:rPr>
        <w:t>r.</w:t>
      </w:r>
      <w:r w:rsidR="00323454">
        <w:t xml:space="preserve"> poz. 6559</w:t>
      </w:r>
      <w:r w:rsidR="00B44163">
        <w:t>)</w:t>
      </w:r>
    </w:p>
    <w:p w:rsidR="007F6614" w:rsidRDefault="007F6614" w:rsidP="0079161B">
      <w:pPr>
        <w:jc w:val="center"/>
        <w:rPr>
          <w:b/>
        </w:rPr>
      </w:pPr>
    </w:p>
    <w:p w:rsidR="0079161B" w:rsidRDefault="0079161B" w:rsidP="0079161B">
      <w:pPr>
        <w:jc w:val="center"/>
      </w:pPr>
      <w:r>
        <w:rPr>
          <w:b/>
        </w:rPr>
        <w:t>OGŁASZA</w:t>
      </w:r>
    </w:p>
    <w:p w:rsidR="0079161B" w:rsidRDefault="0079161B" w:rsidP="0079161B">
      <w:pPr>
        <w:jc w:val="both"/>
      </w:pPr>
    </w:p>
    <w:p w:rsidR="0079161B" w:rsidRDefault="0079161B" w:rsidP="0079161B">
      <w:pPr>
        <w:jc w:val="center"/>
        <w:rPr>
          <w:b/>
        </w:rPr>
      </w:pPr>
      <w:r>
        <w:rPr>
          <w:b/>
        </w:rPr>
        <w:t xml:space="preserve">otwarty konkurs ofert na powierzenie realizacji  zadania publicznego w zakresie </w:t>
      </w:r>
    </w:p>
    <w:p w:rsidR="00B44163" w:rsidRDefault="00B44163" w:rsidP="00B44163">
      <w:pPr>
        <w:pStyle w:val="NormalnyWeb1"/>
        <w:ind w:left="360"/>
      </w:pPr>
      <w:r>
        <w:t>1) kultury fizycznej i sportu,</w:t>
      </w:r>
    </w:p>
    <w:p w:rsidR="00B44163" w:rsidRDefault="00B44163" w:rsidP="00B44163">
      <w:pPr>
        <w:pStyle w:val="NormalnyWeb1"/>
        <w:ind w:left="360"/>
      </w:pPr>
      <w:r>
        <w:t>2) kultury, lokalnych wydarzeń kulturalnych i ochrony dziedzictwa kulturowego,</w:t>
      </w:r>
    </w:p>
    <w:p w:rsidR="00B44163" w:rsidRDefault="00B44163" w:rsidP="00B44163">
      <w:pPr>
        <w:pStyle w:val="NormalnyWeb1"/>
        <w:ind w:left="360"/>
      </w:pPr>
      <w:r>
        <w:t>3) działalności na rzecz integracji społecznej</w:t>
      </w:r>
    </w:p>
    <w:p w:rsidR="00B44163" w:rsidRDefault="00B44163" w:rsidP="00B44163">
      <w:pPr>
        <w:pStyle w:val="NormalnyWeb1"/>
        <w:ind w:left="360"/>
      </w:pPr>
      <w:r>
        <w:t xml:space="preserve">4) działalności na rzecz zagospodarowania czasu wolnego dzieci i młodzieży, w tym wypoczynku w czasie wolnym od nauki, </w:t>
      </w:r>
    </w:p>
    <w:p w:rsidR="00B44163" w:rsidRPr="00B44163" w:rsidRDefault="00B44163" w:rsidP="00B44163">
      <w:pPr>
        <w:pStyle w:val="NormalnyWeb1"/>
        <w:ind w:left="360"/>
        <w:jc w:val="center"/>
        <w:rPr>
          <w:b/>
        </w:rPr>
      </w:pPr>
      <w:r w:rsidRPr="00B44163">
        <w:rPr>
          <w:b/>
        </w:rPr>
        <w:t>w roku budżetowym 202</w:t>
      </w:r>
      <w:r w:rsidR="00323454">
        <w:rPr>
          <w:b/>
        </w:rPr>
        <w:t>1</w:t>
      </w:r>
      <w:r w:rsidRPr="00B44163">
        <w:rPr>
          <w:b/>
        </w:rPr>
        <w:t>.</w:t>
      </w:r>
    </w:p>
    <w:p w:rsidR="00B44163" w:rsidRDefault="00B44163" w:rsidP="0079161B">
      <w:pPr>
        <w:jc w:val="center"/>
        <w:rPr>
          <w:b/>
        </w:rPr>
      </w:pPr>
    </w:p>
    <w:p w:rsidR="0079161B" w:rsidRDefault="0079161B" w:rsidP="0079161B"/>
    <w:p w:rsidR="0079161B" w:rsidRPr="005D3144" w:rsidRDefault="0079161B" w:rsidP="0079161B">
      <w:pPr>
        <w:jc w:val="both"/>
        <w:rPr>
          <w:rFonts w:cs="Times New Roman"/>
          <w:b/>
        </w:rPr>
      </w:pPr>
      <w:r w:rsidRPr="005D3144">
        <w:rPr>
          <w:rFonts w:cs="Times New Roman"/>
          <w:b/>
        </w:rPr>
        <w:t xml:space="preserve"> I. Rodzaj zadania </w:t>
      </w:r>
    </w:p>
    <w:p w:rsidR="0079161B" w:rsidRPr="005D3144" w:rsidRDefault="0079161B" w:rsidP="0079161B">
      <w:pPr>
        <w:jc w:val="both"/>
        <w:rPr>
          <w:rFonts w:cs="Times New Roman"/>
          <w:b/>
        </w:rPr>
      </w:pPr>
    </w:p>
    <w:p w:rsidR="00B44163" w:rsidRPr="005D3144" w:rsidRDefault="0079161B" w:rsidP="00B44163">
      <w:pPr>
        <w:rPr>
          <w:rFonts w:cs="Times New Roman"/>
        </w:rPr>
      </w:pPr>
      <w:r w:rsidRPr="005D3144">
        <w:rPr>
          <w:rFonts w:cs="Times New Roman"/>
        </w:rPr>
        <w:t>Konkurs ofert dotyczy zadania publicznego w zakresie</w:t>
      </w:r>
      <w:r w:rsidR="00B44163" w:rsidRPr="005D3144">
        <w:rPr>
          <w:rFonts w:cs="Times New Roman"/>
        </w:rPr>
        <w:t>:</w:t>
      </w:r>
    </w:p>
    <w:p w:rsidR="00B44163" w:rsidRPr="005D3144" w:rsidRDefault="00B44163" w:rsidP="00B44163">
      <w:pPr>
        <w:rPr>
          <w:rFonts w:cs="Times New Roman"/>
        </w:rPr>
      </w:pPr>
    </w:p>
    <w:p w:rsidR="00B44163" w:rsidRPr="005D3144" w:rsidRDefault="00B44163" w:rsidP="00CA1FB1">
      <w:pPr>
        <w:pStyle w:val="Akapitzlist"/>
        <w:numPr>
          <w:ilvl w:val="0"/>
          <w:numId w:val="19"/>
        </w:numPr>
        <w:ind w:left="714" w:hanging="357"/>
        <w:rPr>
          <w:rFonts w:cs="Times New Roman"/>
        </w:rPr>
      </w:pPr>
      <w:r w:rsidRPr="005D3144">
        <w:rPr>
          <w:rFonts w:cs="Times New Roman"/>
          <w:color w:val="000000"/>
        </w:rPr>
        <w:t xml:space="preserve"> kultury fizycznej i sportu poprzez:</w:t>
      </w:r>
    </w:p>
    <w:p w:rsidR="00CA1FB1" w:rsidRPr="005D3144" w:rsidRDefault="00CA1FB1" w:rsidP="00CA1FB1">
      <w:pPr>
        <w:pStyle w:val="Akapitzlist"/>
        <w:ind w:left="714"/>
        <w:rPr>
          <w:rFonts w:cs="Times New Roman"/>
        </w:rPr>
      </w:pPr>
    </w:p>
    <w:p w:rsidR="00B44163" w:rsidRPr="005D3144" w:rsidRDefault="00323454" w:rsidP="005D3144">
      <w:pPr>
        <w:pStyle w:val="NormalnyWeb"/>
        <w:numPr>
          <w:ilvl w:val="0"/>
          <w:numId w:val="14"/>
        </w:numPr>
        <w:tabs>
          <w:tab w:val="clear" w:pos="720"/>
          <w:tab w:val="num" w:pos="709"/>
        </w:tabs>
        <w:spacing w:before="0" w:beforeAutospacing="0" w:after="0"/>
        <w:ind w:left="714" w:right="125" w:firstLine="279"/>
      </w:pPr>
      <w:r>
        <w:rPr>
          <w:color w:val="000000"/>
        </w:rPr>
        <w:t>u</w:t>
      </w:r>
      <w:r w:rsidR="00B44163" w:rsidRPr="005D3144">
        <w:rPr>
          <w:color w:val="000000"/>
        </w:rPr>
        <w:t>powszechnianie kultury fizycznej i sportu</w:t>
      </w:r>
      <w:r>
        <w:rPr>
          <w:color w:val="000000"/>
        </w:rPr>
        <w:t>,</w:t>
      </w:r>
    </w:p>
    <w:p w:rsidR="00B44163" w:rsidRPr="005D3144" w:rsidRDefault="00323454" w:rsidP="005D3144">
      <w:pPr>
        <w:pStyle w:val="NormalnyWeb"/>
        <w:numPr>
          <w:ilvl w:val="0"/>
          <w:numId w:val="14"/>
        </w:numPr>
        <w:tabs>
          <w:tab w:val="clear" w:pos="720"/>
          <w:tab w:val="num" w:pos="709"/>
        </w:tabs>
        <w:spacing w:after="6"/>
        <w:ind w:right="125" w:firstLine="279"/>
      </w:pPr>
      <w:r>
        <w:rPr>
          <w:color w:val="000000"/>
        </w:rPr>
        <w:t>o</w:t>
      </w:r>
      <w:r w:rsidR="00B44163" w:rsidRPr="005D3144">
        <w:rPr>
          <w:color w:val="000000"/>
        </w:rPr>
        <w:t>rganizację przedsięwzięć sportowych oraz sportowo-rekreacyjnych o zasięgu gminnym i ponadgminnym,</w:t>
      </w:r>
    </w:p>
    <w:p w:rsidR="00B44163" w:rsidRPr="005D3144" w:rsidRDefault="00323454" w:rsidP="005D3144">
      <w:pPr>
        <w:pStyle w:val="NormalnyWeb"/>
        <w:numPr>
          <w:ilvl w:val="0"/>
          <w:numId w:val="14"/>
        </w:numPr>
        <w:tabs>
          <w:tab w:val="clear" w:pos="720"/>
          <w:tab w:val="num" w:pos="709"/>
        </w:tabs>
        <w:spacing w:after="6"/>
        <w:ind w:right="125" w:firstLine="279"/>
      </w:pPr>
      <w:r>
        <w:rPr>
          <w:color w:val="000000"/>
        </w:rPr>
        <w:t>w</w:t>
      </w:r>
      <w:r w:rsidR="00B44163" w:rsidRPr="005D3144">
        <w:rPr>
          <w:color w:val="000000"/>
        </w:rPr>
        <w:t>spieranie szkolenia sportowego,</w:t>
      </w:r>
    </w:p>
    <w:p w:rsidR="00B44163" w:rsidRPr="005D3144" w:rsidRDefault="00323454" w:rsidP="005D3144">
      <w:pPr>
        <w:pStyle w:val="NormalnyWeb"/>
        <w:numPr>
          <w:ilvl w:val="0"/>
          <w:numId w:val="14"/>
        </w:numPr>
        <w:tabs>
          <w:tab w:val="clear" w:pos="720"/>
          <w:tab w:val="num" w:pos="709"/>
        </w:tabs>
        <w:spacing w:after="6"/>
        <w:ind w:right="125" w:firstLine="279"/>
      </w:pPr>
      <w:r>
        <w:rPr>
          <w:color w:val="000000"/>
        </w:rPr>
        <w:t>o</w:t>
      </w:r>
      <w:r w:rsidR="00B44163" w:rsidRPr="005D3144">
        <w:rPr>
          <w:color w:val="000000"/>
        </w:rPr>
        <w:t>rganizacja zawodów sportowych.</w:t>
      </w:r>
    </w:p>
    <w:p w:rsidR="00B44163" w:rsidRPr="005D3144" w:rsidRDefault="00B44163" w:rsidP="00B44163">
      <w:pPr>
        <w:pStyle w:val="NormalnyWeb"/>
        <w:spacing w:after="0" w:line="264" w:lineRule="auto"/>
        <w:ind w:right="170"/>
      </w:pPr>
      <w:r w:rsidRPr="005D3144">
        <w:rPr>
          <w:color w:val="000000"/>
        </w:rPr>
        <w:t>2)  kultury, lokalnych wydarzeń kulturalnych i ochrony dziedzictwa kulturowego poprzez:</w:t>
      </w:r>
    </w:p>
    <w:p w:rsidR="00B44163" w:rsidRPr="005D3144" w:rsidRDefault="00B44163" w:rsidP="00B44163">
      <w:pPr>
        <w:pStyle w:val="NormalnyWeb"/>
        <w:numPr>
          <w:ilvl w:val="0"/>
          <w:numId w:val="16"/>
        </w:numPr>
        <w:spacing w:after="6" w:line="247" w:lineRule="auto"/>
        <w:ind w:right="125"/>
      </w:pPr>
      <w:r w:rsidRPr="005D3144">
        <w:rPr>
          <w:color w:val="000000"/>
        </w:rPr>
        <w:t>popularyzację różnych form kultury regionu i historii,</w:t>
      </w:r>
    </w:p>
    <w:p w:rsidR="00B44163" w:rsidRPr="005D3144" w:rsidRDefault="00B44163" w:rsidP="00B44163">
      <w:pPr>
        <w:pStyle w:val="NormalnyWeb"/>
        <w:numPr>
          <w:ilvl w:val="0"/>
          <w:numId w:val="16"/>
        </w:numPr>
        <w:spacing w:after="6" w:line="247" w:lineRule="auto"/>
        <w:ind w:right="125"/>
      </w:pPr>
      <w:r w:rsidRPr="005D3144">
        <w:rPr>
          <w:color w:val="000000"/>
        </w:rPr>
        <w:t>podejmowanie działań mających na celu promowanie Gminy Ułęż,</w:t>
      </w:r>
    </w:p>
    <w:p w:rsidR="00CA1FB1" w:rsidRPr="005D3144" w:rsidRDefault="00B44163" w:rsidP="00CA1FB1">
      <w:pPr>
        <w:pStyle w:val="NormalnyWeb"/>
        <w:numPr>
          <w:ilvl w:val="0"/>
          <w:numId w:val="16"/>
        </w:numPr>
        <w:spacing w:before="0" w:beforeAutospacing="0" w:after="6"/>
        <w:ind w:right="125"/>
      </w:pPr>
      <w:r w:rsidRPr="005D3144">
        <w:rPr>
          <w:color w:val="000000"/>
        </w:rPr>
        <w:t xml:space="preserve">organizację imprez kulturalnych mających na celu upowszechnianie tradycji </w:t>
      </w:r>
      <w:r w:rsidR="00323454">
        <w:rPr>
          <w:color w:val="000000"/>
        </w:rPr>
        <w:t xml:space="preserve">                                       </w:t>
      </w:r>
      <w:r w:rsidRPr="005D3144">
        <w:rPr>
          <w:color w:val="000000"/>
        </w:rPr>
        <w:t>i upamiętnianie obrzędów religijnych oraz wydarzeń historycznych.</w:t>
      </w:r>
    </w:p>
    <w:p w:rsidR="00CA1FB1" w:rsidRDefault="00CA1FB1" w:rsidP="00CA1FB1">
      <w:pPr>
        <w:pStyle w:val="NormalnyWeb"/>
        <w:spacing w:before="0" w:beforeAutospacing="0" w:after="6"/>
        <w:ind w:left="720" w:right="125"/>
      </w:pPr>
    </w:p>
    <w:p w:rsidR="00CB2B63" w:rsidRPr="005D3144" w:rsidRDefault="00CB2B63" w:rsidP="00CA1FB1">
      <w:pPr>
        <w:pStyle w:val="NormalnyWeb"/>
        <w:spacing w:before="0" w:beforeAutospacing="0" w:after="6"/>
        <w:ind w:left="720" w:right="125"/>
      </w:pPr>
    </w:p>
    <w:p w:rsidR="00B44163" w:rsidRPr="005D3144" w:rsidRDefault="00323454" w:rsidP="00323454">
      <w:pPr>
        <w:pStyle w:val="NormalnyWeb"/>
        <w:spacing w:before="0" w:beforeAutospacing="0" w:after="0"/>
        <w:ind w:right="170"/>
      </w:pPr>
      <w:r>
        <w:rPr>
          <w:color w:val="000000"/>
        </w:rPr>
        <w:t xml:space="preserve">3) </w:t>
      </w:r>
      <w:r w:rsidR="00B44163" w:rsidRPr="005D3144">
        <w:rPr>
          <w:color w:val="000000"/>
        </w:rPr>
        <w:t>działalności na rzecz integracji społecznej poprzez:</w:t>
      </w:r>
    </w:p>
    <w:p w:rsidR="00CA1FB1" w:rsidRPr="005D3144" w:rsidRDefault="00CA1FB1" w:rsidP="00CA1FB1">
      <w:pPr>
        <w:pStyle w:val="NormalnyWeb"/>
        <w:spacing w:before="0" w:beforeAutospacing="0" w:after="0"/>
        <w:ind w:left="1440" w:right="170"/>
      </w:pPr>
    </w:p>
    <w:p w:rsidR="00B44163" w:rsidRPr="005D3144" w:rsidRDefault="00B44163" w:rsidP="005D3144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255"/>
        <w:ind w:left="1701" w:right="125" w:firstLine="0"/>
      </w:pPr>
      <w:r w:rsidRPr="005D3144">
        <w:rPr>
          <w:color w:val="000000"/>
        </w:rPr>
        <w:t>rozwijanie aktywnych form integracji społecznej i zawodowej,</w:t>
      </w:r>
    </w:p>
    <w:p w:rsidR="00B44163" w:rsidRPr="005D3144" w:rsidRDefault="00B44163" w:rsidP="005D3144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120"/>
        <w:ind w:left="1701" w:right="125" w:firstLine="0"/>
      </w:pPr>
      <w:r w:rsidRPr="005D3144">
        <w:rPr>
          <w:color w:val="000000"/>
        </w:rPr>
        <w:t>promowanie i wspieranie rozwoju przedsiębiorczości, integracji międzysektorowej i międzypokoleniowej.</w:t>
      </w:r>
    </w:p>
    <w:p w:rsidR="00B44163" w:rsidRPr="005D3144" w:rsidRDefault="00323454" w:rsidP="00323454">
      <w:pPr>
        <w:pStyle w:val="NormalnyWeb"/>
        <w:spacing w:before="0" w:beforeAutospacing="0" w:after="120" w:line="247" w:lineRule="auto"/>
        <w:ind w:right="125"/>
      </w:pPr>
      <w:r>
        <w:rPr>
          <w:color w:val="000000"/>
        </w:rPr>
        <w:t xml:space="preserve">4) </w:t>
      </w:r>
      <w:r w:rsidR="00B44163" w:rsidRPr="005D3144">
        <w:rPr>
          <w:color w:val="000000"/>
        </w:rPr>
        <w:t xml:space="preserve"> W działalności na rzecz zagospodarowania czasu wolnego dzieci i młodzieży, </w:t>
      </w:r>
      <w:r w:rsidR="005D3144">
        <w:rPr>
          <w:color w:val="000000"/>
        </w:rPr>
        <w:t xml:space="preserve"> </w:t>
      </w:r>
      <w:r w:rsidR="00B44163" w:rsidRPr="005D3144">
        <w:rPr>
          <w:color w:val="000000"/>
        </w:rPr>
        <w:t>w tym wypoczynku w czasie wolnym od nauki.</w:t>
      </w:r>
    </w:p>
    <w:p w:rsidR="0079161B" w:rsidRDefault="0079161B" w:rsidP="0079161B">
      <w:pPr>
        <w:jc w:val="both"/>
      </w:pPr>
      <w:r>
        <w:rPr>
          <w:b/>
        </w:rPr>
        <w:t xml:space="preserve">II. Wysokość środków publicznych przeznaczonych na realizację zadania </w:t>
      </w:r>
    </w:p>
    <w:p w:rsidR="0079161B" w:rsidRDefault="0079161B" w:rsidP="0079161B">
      <w:pPr>
        <w:suppressAutoHyphens w:val="0"/>
        <w:jc w:val="both"/>
      </w:pPr>
    </w:p>
    <w:p w:rsidR="0079161B" w:rsidRPr="000B5787" w:rsidRDefault="0079161B" w:rsidP="0079161B">
      <w:pPr>
        <w:suppressAutoHyphens w:val="0"/>
        <w:jc w:val="both"/>
        <w:rPr>
          <w:i/>
          <w:sz w:val="32"/>
          <w:szCs w:val="22"/>
        </w:rPr>
      </w:pPr>
      <w:r w:rsidRPr="000B5787">
        <w:t>Wysokość środków na realizację powyższego zadania w roku 20</w:t>
      </w:r>
      <w:r w:rsidR="00A92303" w:rsidRPr="000B5787">
        <w:t>2</w:t>
      </w:r>
      <w:r w:rsidR="00323454">
        <w:t>1</w:t>
      </w:r>
      <w:r w:rsidRPr="000B5787">
        <w:t xml:space="preserve">, zgodnie z Uchwałą                  Nr </w:t>
      </w:r>
      <w:r w:rsidR="00323454">
        <w:t>XXVII/149/21</w:t>
      </w:r>
      <w:r w:rsidRPr="000B5787">
        <w:t xml:space="preserve">  Rady Gminy </w:t>
      </w:r>
      <w:r w:rsidR="00F21DA9">
        <w:t>Ułęż</w:t>
      </w:r>
      <w:r w:rsidRPr="000B5787">
        <w:t xml:space="preserve"> z dnia </w:t>
      </w:r>
      <w:r w:rsidR="00323454">
        <w:t>8 lutego</w:t>
      </w:r>
      <w:r w:rsidRPr="000B5787">
        <w:t xml:space="preserve"> 20</w:t>
      </w:r>
      <w:r w:rsidR="00323454">
        <w:t>21</w:t>
      </w:r>
      <w:r w:rsidRPr="000B5787">
        <w:t xml:space="preserve"> r. w sprawie  uchwały budżetowej na rok 20</w:t>
      </w:r>
      <w:r w:rsidR="000B5787" w:rsidRPr="000B5787">
        <w:t>2</w:t>
      </w:r>
      <w:r w:rsidR="00323454">
        <w:t>1</w:t>
      </w:r>
      <w:r w:rsidRPr="000B5787">
        <w:t xml:space="preserve"> wynosi </w:t>
      </w:r>
      <w:r w:rsidR="00323454">
        <w:t>20</w:t>
      </w:r>
      <w:r w:rsidRPr="000B5787">
        <w:t xml:space="preserve">.000,00 złotych  (słownie: </w:t>
      </w:r>
      <w:r w:rsidR="00323454">
        <w:t xml:space="preserve">dwadzieścia </w:t>
      </w:r>
      <w:r w:rsidRPr="000B5787">
        <w:t>tysięcy zł. 00/100)</w:t>
      </w:r>
    </w:p>
    <w:p w:rsidR="0079161B" w:rsidRDefault="0079161B" w:rsidP="0079161B">
      <w:pPr>
        <w:suppressAutoHyphens w:val="0"/>
        <w:jc w:val="both"/>
        <w:rPr>
          <w:b/>
          <w:i/>
          <w:sz w:val="32"/>
          <w:szCs w:val="22"/>
        </w:rPr>
      </w:pPr>
    </w:p>
    <w:p w:rsidR="0045215E" w:rsidRDefault="0079161B" w:rsidP="0079161B">
      <w:pPr>
        <w:jc w:val="both"/>
        <w:rPr>
          <w:b/>
        </w:rPr>
      </w:pPr>
      <w:r>
        <w:rPr>
          <w:b/>
        </w:rPr>
        <w:t xml:space="preserve">III. </w:t>
      </w:r>
      <w:r w:rsidR="0045215E">
        <w:rPr>
          <w:b/>
        </w:rPr>
        <w:t xml:space="preserve">Podmioty </w:t>
      </w:r>
      <w:r w:rsidR="00FF376A">
        <w:rPr>
          <w:b/>
        </w:rPr>
        <w:t>uprawnione do złożenia oferty</w:t>
      </w:r>
      <w:r w:rsidR="00EF0E45">
        <w:rPr>
          <w:b/>
        </w:rPr>
        <w:t xml:space="preserve"> i zasady przyznawania dotacji</w:t>
      </w:r>
    </w:p>
    <w:p w:rsidR="00FF376A" w:rsidRDefault="00FF376A" w:rsidP="0079161B">
      <w:pPr>
        <w:jc w:val="both"/>
        <w:rPr>
          <w:b/>
        </w:rPr>
      </w:pPr>
    </w:p>
    <w:p w:rsidR="00BF5DA0" w:rsidRPr="004052D4" w:rsidRDefault="00BF5DA0" w:rsidP="00BF5DA0">
      <w:pPr>
        <w:ind w:left="426" w:hanging="426"/>
        <w:jc w:val="both"/>
      </w:pPr>
      <w:r w:rsidRPr="004052D4">
        <w:t>1)</w:t>
      </w:r>
      <w:r w:rsidRPr="004052D4">
        <w:tab/>
        <w:t xml:space="preserve">Konkurs odbędzie się zgodnie z przepisami ustawy z dnia 24 kwietnia 2003 roku </w:t>
      </w:r>
      <w:r w:rsidRPr="004052D4">
        <w:br/>
        <w:t xml:space="preserve">o działalności pożytku publicznego i o wolontariacie oraz postanowieniami zawartymi </w:t>
      </w:r>
      <w:r>
        <w:t xml:space="preserve">              </w:t>
      </w:r>
      <w:r w:rsidRPr="004052D4">
        <w:t xml:space="preserve">w </w:t>
      </w:r>
      <w:r w:rsidR="00364491">
        <w:t>uchwale</w:t>
      </w:r>
      <w:r w:rsidR="00F36CD3">
        <w:t xml:space="preserve"> Nr XXIV/138/20  Rady Gminy Ułęż z dnia 30 listopada 2020 r. w sprawie przyjęcia do realizacji „Programu współpracy Gminy Ułęż z organizacjami pozarządowymi </w:t>
      </w:r>
      <w:r w:rsidR="00CB2B63">
        <w:t xml:space="preserve">                              </w:t>
      </w:r>
      <w:r w:rsidR="00F36CD3">
        <w:t>i podmiotami prowadzącymi działalność pożytku publicznego na rok 2021”</w:t>
      </w:r>
      <w:r w:rsidR="00EC148F">
        <w:t>.</w:t>
      </w:r>
    </w:p>
    <w:p w:rsidR="00F37C23" w:rsidRDefault="00BF5DA0" w:rsidP="00BF5DA0">
      <w:pPr>
        <w:pStyle w:val="NormalnyWeb"/>
        <w:spacing w:before="0" w:beforeAutospacing="0" w:after="0"/>
        <w:ind w:left="400" w:hanging="400"/>
        <w:jc w:val="both"/>
      </w:pPr>
      <w:r w:rsidRPr="004052D4">
        <w:t>2)</w:t>
      </w:r>
      <w:r w:rsidRPr="004052D4">
        <w:tab/>
      </w:r>
      <w:r w:rsidR="00F37C23" w:rsidRPr="00EF0E45">
        <w:rPr>
          <w:bCs/>
        </w:rPr>
        <w:t xml:space="preserve">Do złożenia oferty uprawnione są organizacje pozarządowe w rozumieniu ustawy z dnia </w:t>
      </w:r>
      <w:r w:rsidR="00031892">
        <w:rPr>
          <w:bCs/>
        </w:rPr>
        <w:t xml:space="preserve">                    </w:t>
      </w:r>
      <w:r w:rsidR="00F37C23" w:rsidRPr="00EF0E45">
        <w:rPr>
          <w:bCs/>
        </w:rPr>
        <w:t xml:space="preserve">24 kwietnia 2003 r. </w:t>
      </w:r>
      <w:r w:rsidR="00F37C23">
        <w:t>o działalności pożytku publicznego i o wolontariacie (</w:t>
      </w:r>
      <w:proofErr w:type="spellStart"/>
      <w:r w:rsidR="00F37C23">
        <w:t>t.j</w:t>
      </w:r>
      <w:proofErr w:type="spellEnd"/>
      <w:r w:rsidR="00F37C23">
        <w:t>. Dz. U. z  2020 r.   poz. 1057) oraz podmioty wymienione w art. 3 ust. 3 ww. ustawy</w:t>
      </w:r>
      <w:r w:rsidR="00EC148F">
        <w:t>.</w:t>
      </w:r>
    </w:p>
    <w:p w:rsidR="00BF5DA0" w:rsidRDefault="00BF5DA0" w:rsidP="00F37C23">
      <w:pPr>
        <w:tabs>
          <w:tab w:val="left" w:pos="360"/>
          <w:tab w:val="num" w:pos="400"/>
        </w:tabs>
        <w:autoSpaceDN w:val="0"/>
        <w:ind w:left="400" w:hanging="400"/>
        <w:jc w:val="both"/>
      </w:pPr>
      <w:r w:rsidRPr="004052D4">
        <w:t>3)</w:t>
      </w:r>
      <w:r w:rsidRPr="004052D4">
        <w:tab/>
        <w:t xml:space="preserve">Zlecenie zadania przez samorząd </w:t>
      </w:r>
      <w:r w:rsidR="00D77248">
        <w:t>gminny</w:t>
      </w:r>
      <w:r w:rsidRPr="004052D4">
        <w:t xml:space="preserve"> następuje na zasadach określonych </w:t>
      </w:r>
      <w:r w:rsidRPr="004052D4">
        <w:br/>
        <w:t>w ustawie o działalności pożytku publicznego i o wolontariacie, w formach powierzenia lub wspierania zadań publicznych wraz z udzieleniem dotacji na finansowanie ich realizacji. Udziel</w:t>
      </w:r>
      <w:r>
        <w:t>e</w:t>
      </w:r>
      <w:r w:rsidRPr="004052D4">
        <w:t>nie dotacji następuje na podstawie umowy zawartej w formie pisemnej.</w:t>
      </w:r>
    </w:p>
    <w:p w:rsidR="00FF2844" w:rsidRDefault="00BF5DA0" w:rsidP="00FD46AF">
      <w:pPr>
        <w:widowControl/>
        <w:numPr>
          <w:ilvl w:val="0"/>
          <w:numId w:val="25"/>
        </w:numPr>
        <w:tabs>
          <w:tab w:val="clear" w:pos="720"/>
          <w:tab w:val="left" w:pos="360"/>
          <w:tab w:val="num" w:pos="400"/>
        </w:tabs>
        <w:suppressAutoHyphens w:val="0"/>
        <w:autoSpaceDN w:val="0"/>
        <w:jc w:val="both"/>
      </w:pPr>
      <w:r>
        <w:t>Złożenie oferty nie jest równoznaczne z zapewnieniem przyznania dotacji lub przyznania dotacji w oczekiwanej wysokości.</w:t>
      </w:r>
      <w:r w:rsidR="00BA0B67">
        <w:t xml:space="preserve"> </w:t>
      </w:r>
      <w:r w:rsidR="00FF2844">
        <w:t xml:space="preserve">Dotację na realizacje zadania otrzyma podmiot, którego oferta zostanie wybrana  w postępowaniu konkursowym. </w:t>
      </w:r>
    </w:p>
    <w:p w:rsidR="00FF2844" w:rsidRDefault="00FF2844" w:rsidP="00FF2844">
      <w:pPr>
        <w:numPr>
          <w:ilvl w:val="0"/>
          <w:numId w:val="25"/>
        </w:numPr>
        <w:jc w:val="both"/>
      </w:pPr>
      <w:r>
        <w:t xml:space="preserve">Wójt Gminy Ułęż przyznaje w drodze zarządzenia dotację na realizację oferty wyłonionej                          w konkursie po zapoznaniu się z wnioskiem Komisji Konkursowej.   </w:t>
      </w:r>
    </w:p>
    <w:p w:rsidR="00FF2844" w:rsidRDefault="00FF2844" w:rsidP="00FF2844">
      <w:pPr>
        <w:numPr>
          <w:ilvl w:val="0"/>
          <w:numId w:val="25"/>
        </w:numPr>
        <w:jc w:val="both"/>
      </w:pPr>
      <w:r>
        <w:t xml:space="preserve">Od zarządzenia Wójta Gminy w sprawie wyboru i przyznania dotacji nie ma zastosowania tryb odwoławczy. </w:t>
      </w:r>
    </w:p>
    <w:p w:rsidR="00FF2844" w:rsidRDefault="00FF2844" w:rsidP="00FF2844">
      <w:pPr>
        <w:numPr>
          <w:ilvl w:val="0"/>
          <w:numId w:val="25"/>
        </w:numPr>
        <w:jc w:val="both"/>
      </w:pPr>
      <w:r>
        <w:t xml:space="preserve">Warunkiem przekazania dotacji jest zawarcie umowy z zachowaniem formy pisemnej wg wzoru </w:t>
      </w:r>
      <w:r w:rsidRPr="005D3144">
        <w:t>określonego Rozporządzeniem Przewodniczącego Komitetu do spraw pożytku publicznego</w:t>
      </w:r>
      <w:r w:rsidR="0024240D">
        <w:t xml:space="preserve"> </w:t>
      </w:r>
      <w:r w:rsidRPr="005D3144">
        <w:t xml:space="preserve">z dnia 24 października  2018 r. w sprawie wzorów ofert i ramowych wzorów umów dotyczących realizacji zadań publicznych oraz wzorów sprawozdań </w:t>
      </w:r>
      <w:r w:rsidR="00CB2B63">
        <w:t xml:space="preserve"> </w:t>
      </w:r>
      <w:r w:rsidRPr="005D3144">
        <w:t>z wykonania tych zadań (Dz. U z 2018 r. poz. 2057).</w:t>
      </w:r>
      <w:r>
        <w:t xml:space="preserve"> W zawartej z oferentem umowie zostaną uregulowane szczegółowe i ostateczne warunki realizacji, finansowania i rozliczenia zadania. </w:t>
      </w:r>
    </w:p>
    <w:p w:rsidR="00FF2844" w:rsidRDefault="00FF2844" w:rsidP="00FF2844">
      <w:pPr>
        <w:numPr>
          <w:ilvl w:val="0"/>
          <w:numId w:val="25"/>
        </w:numPr>
        <w:jc w:val="both"/>
      </w:pPr>
      <w:r>
        <w:t xml:space="preserve">Wysokość dotacji dla wybranej oferty określona będzie w odpowiedniej umowie zawartej                       z wybranym oferentem. </w:t>
      </w:r>
    </w:p>
    <w:p w:rsidR="00FF2844" w:rsidRDefault="00FF2844" w:rsidP="00FF2844">
      <w:pPr>
        <w:jc w:val="both"/>
        <w:rPr>
          <w:sz w:val="2"/>
        </w:rPr>
      </w:pPr>
      <w:r>
        <w:t xml:space="preserve"> </w:t>
      </w:r>
    </w:p>
    <w:p w:rsidR="00FF2844" w:rsidRDefault="00FF2844" w:rsidP="00FF2844">
      <w:pPr>
        <w:numPr>
          <w:ilvl w:val="0"/>
          <w:numId w:val="25"/>
        </w:numPr>
        <w:jc w:val="both"/>
      </w:pPr>
      <w:r>
        <w:t xml:space="preserve">Dotacja będzie przekazywana na rachunek bankowy wskazany przez wybranego oferenta                     w terminach ustalonych przez strony w umowie. </w:t>
      </w:r>
    </w:p>
    <w:p w:rsidR="00EC148F" w:rsidRDefault="00A00DB1" w:rsidP="00BF5DA0">
      <w:pPr>
        <w:widowControl/>
        <w:numPr>
          <w:ilvl w:val="0"/>
          <w:numId w:val="25"/>
        </w:numPr>
        <w:tabs>
          <w:tab w:val="clear" w:pos="720"/>
          <w:tab w:val="left" w:pos="360"/>
          <w:tab w:val="num" w:pos="400"/>
        </w:tabs>
        <w:suppressAutoHyphens w:val="0"/>
        <w:autoSpaceDN w:val="0"/>
        <w:ind w:left="400" w:hanging="400"/>
        <w:jc w:val="both"/>
      </w:pPr>
      <w:r>
        <w:t xml:space="preserve">W związku z przepisami ustawy z dnia 19 lipca 2019 r. o zapewnieniu dostępności osobom </w:t>
      </w:r>
      <w:r w:rsidR="00CB2B63">
        <w:t xml:space="preserve">                  </w:t>
      </w:r>
      <w:r>
        <w:t>ze szczególnymi potrzebami (t.</w:t>
      </w:r>
      <w:r w:rsidR="00391E05">
        <w:t xml:space="preserve"> </w:t>
      </w:r>
      <w:r>
        <w:t xml:space="preserve">j. Dz. U. z 2020 r. poz. 1062), każda oferta </w:t>
      </w:r>
      <w:r w:rsidR="001E60A8">
        <w:t xml:space="preserve">zgłaszana do konkursu winna uwzględniać realizację działań </w:t>
      </w:r>
      <w:r w:rsidR="009814C5">
        <w:t xml:space="preserve">na rzecz równego dostępu do </w:t>
      </w:r>
      <w:r w:rsidR="00A13561">
        <w:t>działalności prowadzonej przez organizację pozarządową dla os</w:t>
      </w:r>
      <w:r w:rsidR="001F29EA">
        <w:t>ób ze szczególnymi potrzebami.</w:t>
      </w:r>
    </w:p>
    <w:p w:rsidR="001F29EA" w:rsidRPr="004052D4" w:rsidRDefault="001F29EA" w:rsidP="00BF5DA0">
      <w:pPr>
        <w:widowControl/>
        <w:numPr>
          <w:ilvl w:val="0"/>
          <w:numId w:val="25"/>
        </w:numPr>
        <w:tabs>
          <w:tab w:val="clear" w:pos="720"/>
          <w:tab w:val="left" w:pos="360"/>
          <w:tab w:val="num" w:pos="400"/>
        </w:tabs>
        <w:suppressAutoHyphens w:val="0"/>
        <w:autoSpaceDN w:val="0"/>
        <w:ind w:left="400" w:hanging="400"/>
        <w:jc w:val="both"/>
      </w:pPr>
      <w:r>
        <w:lastRenderedPageBreak/>
        <w:t xml:space="preserve">Biorąc po uwagę ryzyka i zagrożenia dotyczące sytuacji epidemiologicznej </w:t>
      </w:r>
      <w:r w:rsidR="00E11FEC">
        <w:t>związanej</w:t>
      </w:r>
      <w:r>
        <w:t xml:space="preserve"> </w:t>
      </w:r>
      <w:r w:rsidR="00CB2B63">
        <w:t xml:space="preserve">                                 </w:t>
      </w:r>
      <w:r>
        <w:t>z rozprz</w:t>
      </w:r>
      <w:r w:rsidR="00E11FEC">
        <w:t>e</w:t>
      </w:r>
      <w:r>
        <w:t>strzenianiem</w:t>
      </w:r>
      <w:r w:rsidR="00E11FEC">
        <w:t xml:space="preserve"> się choroby COVID-19 oraz wynikającymi z tego faktu ograniczeniami</w:t>
      </w:r>
      <w:r w:rsidR="00391E05">
        <w:t xml:space="preserve">, realizacja działań opisanych w ramach </w:t>
      </w:r>
      <w:r w:rsidR="00364491">
        <w:t>projektu zgł</w:t>
      </w:r>
      <w:r w:rsidR="00567077">
        <w:t>a</w:t>
      </w:r>
      <w:r w:rsidR="00AD2ECD">
        <w:t xml:space="preserve">szanego do konkursu musi uwzględniać </w:t>
      </w:r>
      <w:r w:rsidR="00F7457B">
        <w:t xml:space="preserve">spełnianie wszelkich aktualnych wymagań związanych </w:t>
      </w:r>
      <w:r w:rsidR="004854F0">
        <w:t>z bieżącą sytuacją epid</w:t>
      </w:r>
      <w:r w:rsidR="00212B5E">
        <w:t>e</w:t>
      </w:r>
      <w:r w:rsidR="004854F0">
        <w:t xml:space="preserve">miologiczną, zgodnie </w:t>
      </w:r>
      <w:r w:rsidR="00212B5E">
        <w:t xml:space="preserve">z obowiązującymi i systematycznie </w:t>
      </w:r>
      <w:r w:rsidR="002C2663">
        <w:t>aktualizowanymi przepisami o ograniczeniach, nakazach i zakazach określonych w związku z wy</w:t>
      </w:r>
      <w:r w:rsidR="00AF2C90">
        <w:t>stąpieniem stanu epidemii w Polsce.</w:t>
      </w:r>
    </w:p>
    <w:p w:rsidR="00BF5DA0" w:rsidRPr="004052D4" w:rsidRDefault="00BF5DA0" w:rsidP="00BF5DA0">
      <w:pPr>
        <w:ind w:left="720"/>
      </w:pPr>
    </w:p>
    <w:p w:rsidR="00FF5A09" w:rsidRDefault="00FF5A09" w:rsidP="0079161B">
      <w:pPr>
        <w:jc w:val="both"/>
      </w:pPr>
    </w:p>
    <w:p w:rsidR="002A47EE" w:rsidRPr="00D21306" w:rsidRDefault="00FF5A09" w:rsidP="002A47EE">
      <w:pPr>
        <w:jc w:val="both"/>
        <w:rPr>
          <w:b/>
          <w:bCs/>
        </w:rPr>
      </w:pPr>
      <w:r w:rsidRPr="00D21306">
        <w:rPr>
          <w:b/>
          <w:bCs/>
        </w:rPr>
        <w:t xml:space="preserve">IV. </w:t>
      </w:r>
      <w:r w:rsidR="005B219E" w:rsidRPr="00D21306">
        <w:rPr>
          <w:b/>
          <w:bCs/>
        </w:rPr>
        <w:t>W</w:t>
      </w:r>
      <w:r w:rsidR="002A47EE" w:rsidRPr="00D21306">
        <w:rPr>
          <w:b/>
          <w:bCs/>
        </w:rPr>
        <w:t>arunki realizacji zadania</w:t>
      </w:r>
    </w:p>
    <w:p w:rsidR="002A47EE" w:rsidRPr="004052D4" w:rsidRDefault="002A47EE" w:rsidP="002A47EE">
      <w:pPr>
        <w:autoSpaceDN w:val="0"/>
        <w:jc w:val="both"/>
        <w:rPr>
          <w:b/>
          <w:bCs/>
          <w:i/>
          <w:iCs/>
          <w:color w:val="FF0000"/>
        </w:rPr>
      </w:pPr>
    </w:p>
    <w:p w:rsidR="002A47EE" w:rsidRDefault="002A47EE" w:rsidP="002A47EE">
      <w:pPr>
        <w:widowControl/>
        <w:numPr>
          <w:ilvl w:val="0"/>
          <w:numId w:val="21"/>
        </w:numPr>
        <w:shd w:val="clear" w:color="auto" w:fill="FFFFFF"/>
        <w:suppressAutoHyphens w:val="0"/>
        <w:ind w:left="426" w:hanging="284"/>
        <w:jc w:val="both"/>
      </w:pPr>
      <w:r w:rsidRPr="00A67AAD">
        <w:t xml:space="preserve">Zadania będące przedmiotem konkursu winny być zrealizowane w </w:t>
      </w:r>
      <w:r w:rsidR="000E1856">
        <w:t xml:space="preserve">roku 2021 r. </w:t>
      </w:r>
      <w:r w:rsidRPr="00A67AAD">
        <w:t xml:space="preserve">okresie od dnia podpisania umowy do </w:t>
      </w:r>
      <w:r w:rsidR="00EB45C2">
        <w:t>15</w:t>
      </w:r>
      <w:r w:rsidRPr="00A67AAD">
        <w:t xml:space="preserve"> grudnia 202</w:t>
      </w:r>
      <w:r>
        <w:t>1</w:t>
      </w:r>
      <w:r w:rsidRPr="00A67AAD">
        <w:t xml:space="preserve"> r. </w:t>
      </w:r>
    </w:p>
    <w:p w:rsidR="002A47EE" w:rsidRPr="00232C2D" w:rsidRDefault="002A47EE" w:rsidP="002A47EE">
      <w:pPr>
        <w:widowControl/>
        <w:numPr>
          <w:ilvl w:val="0"/>
          <w:numId w:val="21"/>
        </w:numPr>
        <w:shd w:val="clear" w:color="auto" w:fill="FFFFFF"/>
        <w:suppressAutoHyphens w:val="0"/>
        <w:ind w:left="426" w:hanging="284"/>
        <w:jc w:val="both"/>
      </w:pPr>
      <w:r w:rsidRPr="00232C2D">
        <w:t>Zakres i warunki realizacji zadania określi umowa zgodnie z ramowym wzorem umowy stanowiącym załącznik nr 3 do Rozporządzenia Przewodniczącego Komitetu do spraw Pożytku Publicznego z dnia 24 października 2018 r. w sprawie wzorów ofert i ramowych wzorów umów dotyczących realizacji zadań publicznych oraz wzorów sprawozdań  z wykonania tych zadań (Dz. U. z 2018 r. poz. 2057).</w:t>
      </w:r>
    </w:p>
    <w:p w:rsidR="002A47EE" w:rsidRPr="00005CC4" w:rsidRDefault="002A47EE" w:rsidP="002A47EE">
      <w:pPr>
        <w:widowControl/>
        <w:numPr>
          <w:ilvl w:val="0"/>
          <w:numId w:val="21"/>
        </w:numPr>
        <w:suppressAutoHyphens w:val="0"/>
        <w:ind w:left="426" w:hanging="284"/>
        <w:jc w:val="both"/>
      </w:pPr>
      <w:r w:rsidRPr="00005CC4">
        <w:t>W przypadku</w:t>
      </w:r>
      <w:r>
        <w:t>,</w:t>
      </w:r>
      <w:r w:rsidRPr="00005CC4">
        <w:t xml:space="preserve"> gdy dotacja zostanie przyznana w mniejszej kwocie niż kwota wnioskowana, nal</w:t>
      </w:r>
      <w:r>
        <w:t>eży dokonać aktualizacji oferty.</w:t>
      </w:r>
      <w:r w:rsidRPr="00005CC4">
        <w:t xml:space="preserve"> </w:t>
      </w:r>
      <w:r>
        <w:t>Jeże</w:t>
      </w:r>
      <w:r w:rsidRPr="00005CC4">
        <w:t>li oferent we wskazanym terminie nie d</w:t>
      </w:r>
      <w:r>
        <w:t>okona aktualizacji,</w:t>
      </w:r>
      <w:r w:rsidRPr="00005CC4">
        <w:t xml:space="preserve"> zleceniodawca </w:t>
      </w:r>
      <w:r>
        <w:t xml:space="preserve">potraktuje to jako </w:t>
      </w:r>
      <w:r w:rsidRPr="00005CC4">
        <w:t>odstąpi</w:t>
      </w:r>
      <w:r>
        <w:t>enie</w:t>
      </w:r>
      <w:r w:rsidRPr="00005CC4">
        <w:t xml:space="preserve"> od zawarcia umowy dotacyjnej.</w:t>
      </w:r>
    </w:p>
    <w:p w:rsidR="002A47EE" w:rsidRPr="00005CC4" w:rsidRDefault="00486935" w:rsidP="002A47EE">
      <w:pPr>
        <w:widowControl/>
        <w:numPr>
          <w:ilvl w:val="0"/>
          <w:numId w:val="21"/>
        </w:numPr>
        <w:suppressAutoHyphens w:val="0"/>
        <w:ind w:left="426" w:hanging="284"/>
        <w:jc w:val="both"/>
      </w:pPr>
      <w:r>
        <w:t>Wójt Gminy Ułęż</w:t>
      </w:r>
      <w:r w:rsidR="002A47EE" w:rsidRPr="00005CC4">
        <w:t xml:space="preserve"> może odmówić oferentowi wyłonionemu w konkursie przyznania dotacji </w:t>
      </w:r>
      <w:r w:rsidR="0024240D">
        <w:t xml:space="preserve">                     </w:t>
      </w:r>
      <w:r w:rsidR="002A47EE" w:rsidRPr="00005CC4">
        <w:t>i podpisania umowy w przypadku</w:t>
      </w:r>
      <w:r w:rsidR="002A47EE">
        <w:t>,</w:t>
      </w:r>
      <w:r w:rsidR="002A47EE" w:rsidRPr="00005CC4">
        <w:t xml:space="preserve"> gdy okaże się, że oferent lub jego reprezentanci utracą zdolność do czynności prawnych, zostaną ujawnione nieznane wcześniej okoliczności podważające wiarygodność merytoryczną lub finansową oferenta.</w:t>
      </w:r>
    </w:p>
    <w:p w:rsidR="002A47EE" w:rsidRDefault="002A47EE" w:rsidP="002A47EE">
      <w:pPr>
        <w:widowControl/>
        <w:numPr>
          <w:ilvl w:val="0"/>
          <w:numId w:val="21"/>
        </w:numPr>
        <w:suppressAutoHyphens w:val="0"/>
        <w:ind w:left="426" w:hanging="284"/>
        <w:jc w:val="both"/>
      </w:pPr>
      <w:r w:rsidRPr="00BA4CEB">
        <w:t xml:space="preserve">W trakcie realizacji </w:t>
      </w:r>
      <w:r>
        <w:t xml:space="preserve">zadania </w:t>
      </w:r>
      <w:r w:rsidRPr="00BA4CEB">
        <w:t>dopuszcza się dokonywanie zmian w zakresie sposobu</w:t>
      </w:r>
      <w:r w:rsidRPr="00BA4CEB">
        <w:br/>
        <w:t>i terminu jego realizacji. Wprowadzone zmiany nie mogą zmieniać istoty realizowanego zadania.</w:t>
      </w:r>
    </w:p>
    <w:p w:rsidR="002A47EE" w:rsidRPr="00BA4CEB" w:rsidRDefault="002A47EE" w:rsidP="002A47EE">
      <w:pPr>
        <w:widowControl/>
        <w:numPr>
          <w:ilvl w:val="0"/>
          <w:numId w:val="21"/>
        </w:numPr>
        <w:suppressAutoHyphens w:val="0"/>
        <w:ind w:left="426" w:hanging="284"/>
        <w:jc w:val="both"/>
      </w:pPr>
      <w:r w:rsidRPr="00BA4CEB">
        <w:t>Wszelkie zmiany zgłaszane są przez oferenta w formie pisemnej i wymagają uzyskania pisemnej zgody zleceniodawcy. Oferent zobligowany jest do przedstawienia zaktualizowanych działań po uzyskaniu zgody na wprowadzenie zmian. Zmiany wymagają sporządzenia aneksu</w:t>
      </w:r>
      <w:r>
        <w:t xml:space="preserve"> do zawartej umowy</w:t>
      </w:r>
      <w:r w:rsidRPr="00BA4CEB">
        <w:t>.</w:t>
      </w:r>
    </w:p>
    <w:p w:rsidR="002A47EE" w:rsidRPr="00CB2B63" w:rsidRDefault="002A47EE" w:rsidP="002A47EE">
      <w:pPr>
        <w:widowControl/>
        <w:numPr>
          <w:ilvl w:val="0"/>
          <w:numId w:val="21"/>
        </w:numPr>
        <w:suppressAutoHyphens w:val="0"/>
        <w:ind w:left="426" w:hanging="284"/>
        <w:jc w:val="both"/>
      </w:pPr>
      <w:r w:rsidRPr="00CB2B63">
        <w:t xml:space="preserve">Dopuszcza się dokonywanie przesunięć pomiędzy poszczególnymi pozycjami kosztów określonymi w kalkulacji przewidywanych kosztów o nie więcej niż </w:t>
      </w:r>
      <w:r w:rsidR="00CB2B63">
        <w:t>1</w:t>
      </w:r>
      <w:r w:rsidRPr="00CB2B63">
        <w:t>0% (bezaneksowo).</w:t>
      </w:r>
    </w:p>
    <w:p w:rsidR="0061785F" w:rsidRPr="0061785F" w:rsidRDefault="0061785F" w:rsidP="002A47EE">
      <w:pPr>
        <w:widowControl/>
        <w:numPr>
          <w:ilvl w:val="0"/>
          <w:numId w:val="21"/>
        </w:numPr>
        <w:suppressAutoHyphens w:val="0"/>
        <w:ind w:left="426" w:hanging="284"/>
        <w:jc w:val="both"/>
      </w:pPr>
      <w:r>
        <w:t>Podmioty, które otrzymają dotację na realizację zadania</w:t>
      </w:r>
      <w:r w:rsidR="00DF1A02">
        <w:t>, są zobowiązane zamieścić w sposób czytelny informację o fakcie dofinansowania realizacji zadania przez Gminę Ułęż</w:t>
      </w:r>
      <w:r w:rsidR="00102FEB">
        <w:t>, poprzez zamieszczenie logo</w:t>
      </w:r>
      <w:r w:rsidR="00537B11">
        <w:t>, herbu</w:t>
      </w:r>
      <w:r w:rsidR="00102FEB">
        <w:t xml:space="preserve"> UG lub przez </w:t>
      </w:r>
      <w:r w:rsidR="008715FB">
        <w:t>ustną informację kierowaną do odbiorców.</w:t>
      </w:r>
    </w:p>
    <w:p w:rsidR="002A47EE" w:rsidRPr="00EC2396" w:rsidRDefault="002A47EE" w:rsidP="002A47EE">
      <w:pPr>
        <w:ind w:left="426"/>
        <w:jc w:val="both"/>
      </w:pPr>
    </w:p>
    <w:p w:rsidR="002A47EE" w:rsidRPr="002A3C88" w:rsidRDefault="005B219E" w:rsidP="002A47EE">
      <w:pPr>
        <w:autoSpaceDN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</w:t>
      </w:r>
      <w:r w:rsidR="002A47EE" w:rsidRPr="002A3C88">
        <w:rPr>
          <w:b/>
          <w:bCs/>
          <w:i/>
          <w:iCs/>
        </w:rPr>
        <w:t>.  Termin i warunki składania ofert</w:t>
      </w:r>
    </w:p>
    <w:p w:rsidR="002A47EE" w:rsidRPr="004052D4" w:rsidRDefault="002A47EE" w:rsidP="002A47EE">
      <w:pPr>
        <w:autoSpaceDN w:val="0"/>
        <w:jc w:val="both"/>
        <w:rPr>
          <w:b/>
          <w:bCs/>
          <w:i/>
          <w:iCs/>
        </w:rPr>
      </w:pPr>
    </w:p>
    <w:p w:rsidR="002A47EE" w:rsidRDefault="002A47EE" w:rsidP="002A47EE">
      <w:pPr>
        <w:widowControl/>
        <w:numPr>
          <w:ilvl w:val="0"/>
          <w:numId w:val="22"/>
        </w:numPr>
        <w:suppressAutoHyphens w:val="0"/>
        <w:ind w:left="709" w:hanging="426"/>
        <w:jc w:val="both"/>
        <w:rPr>
          <w:b/>
          <w:i/>
        </w:rPr>
      </w:pPr>
      <w:r w:rsidRPr="000C2059">
        <w:t>Oferty należy składać wyłącznie w formie pisemnej na formularzu stanowiącym załącznik Nr 1 do</w:t>
      </w:r>
      <w:r w:rsidRPr="000C2059">
        <w:rPr>
          <w:color w:val="993300"/>
        </w:rPr>
        <w:t xml:space="preserve"> </w:t>
      </w:r>
      <w:r w:rsidRPr="000C2059">
        <w:t>Rozporządzenia</w:t>
      </w:r>
      <w:r w:rsidRPr="000C2059">
        <w:rPr>
          <w:color w:val="FF0000"/>
        </w:rPr>
        <w:t xml:space="preserve"> </w:t>
      </w:r>
      <w:r w:rsidRPr="000C2059">
        <w:t xml:space="preserve">Przewodniczącego Komitetu do </w:t>
      </w:r>
      <w:r>
        <w:t>s</w:t>
      </w:r>
      <w:r w:rsidRPr="000C2059">
        <w:t xml:space="preserve">praw Pożytku </w:t>
      </w:r>
      <w:r w:rsidRPr="00925712">
        <w:t xml:space="preserve">Publicznego z dnia 24 października 2018 r. w sprawie wzorów ofert i ramowych wzorów umów dotyczących realizacji zadań publicznych oraz wzorów sprawozdań z wykonania tych zadań, </w:t>
      </w:r>
      <w:r w:rsidR="0024240D">
        <w:t xml:space="preserve">                              </w:t>
      </w:r>
      <w:r w:rsidRPr="00925712">
        <w:t xml:space="preserve">w zamkniętej kopercie </w:t>
      </w:r>
      <w:r w:rsidRPr="00925712">
        <w:rPr>
          <w:b/>
          <w:u w:val="single"/>
        </w:rPr>
        <w:t xml:space="preserve">w </w:t>
      </w:r>
      <w:r w:rsidR="00BA752A">
        <w:rPr>
          <w:b/>
          <w:u w:val="single"/>
        </w:rPr>
        <w:t>Urzędzie Gminy w Ułężu</w:t>
      </w:r>
      <w:r w:rsidRPr="004052D4">
        <w:rPr>
          <w:b/>
          <w:u w:val="single"/>
        </w:rPr>
        <w:t xml:space="preserve"> w termi</w:t>
      </w:r>
      <w:r w:rsidR="00BA752A">
        <w:rPr>
          <w:b/>
          <w:u w:val="single"/>
        </w:rPr>
        <w:t>nie do</w:t>
      </w:r>
      <w:r w:rsidR="0024240D">
        <w:rPr>
          <w:b/>
          <w:u w:val="single"/>
        </w:rPr>
        <w:t xml:space="preserve"> </w:t>
      </w:r>
      <w:r w:rsidR="00CB2B63">
        <w:rPr>
          <w:b/>
          <w:u w:val="single"/>
        </w:rPr>
        <w:t>31 marca</w:t>
      </w:r>
      <w:r w:rsidR="00D21306">
        <w:rPr>
          <w:b/>
          <w:u w:val="single"/>
        </w:rPr>
        <w:t xml:space="preserve"> </w:t>
      </w:r>
      <w:r w:rsidRPr="00894B89">
        <w:rPr>
          <w:b/>
          <w:u w:val="single"/>
        </w:rPr>
        <w:t>202</w:t>
      </w:r>
      <w:r>
        <w:rPr>
          <w:b/>
          <w:u w:val="single"/>
        </w:rPr>
        <w:t>1</w:t>
      </w:r>
      <w:r w:rsidRPr="00894B89">
        <w:rPr>
          <w:b/>
          <w:u w:val="single"/>
        </w:rPr>
        <w:t xml:space="preserve"> r. </w:t>
      </w:r>
      <w:r w:rsidR="00CB2B63">
        <w:rPr>
          <w:b/>
          <w:u w:val="single"/>
        </w:rPr>
        <w:t xml:space="preserve">                     </w:t>
      </w:r>
      <w:r w:rsidRPr="00894B89">
        <w:rPr>
          <w:b/>
          <w:u w:val="single"/>
        </w:rPr>
        <w:t>do godz. 15.00</w:t>
      </w:r>
      <w:r w:rsidRPr="00894B89">
        <w:t xml:space="preserve"> z wyraźnym opisem koperty lub za</w:t>
      </w:r>
      <w:r>
        <w:t xml:space="preserve"> pośrednictwem poczty</w:t>
      </w:r>
      <w:r w:rsidRPr="004052D4">
        <w:t xml:space="preserve">. </w:t>
      </w:r>
      <w:r w:rsidRPr="004052D4">
        <w:rPr>
          <w:b/>
          <w:i/>
        </w:rPr>
        <w:t xml:space="preserve">Jeżeli organizacja składa więcej niż 1 ofertę, powinny być one złożone każda </w:t>
      </w:r>
      <w:r>
        <w:rPr>
          <w:b/>
          <w:i/>
        </w:rPr>
        <w:t xml:space="preserve"> </w:t>
      </w:r>
      <w:r w:rsidRPr="004052D4">
        <w:rPr>
          <w:b/>
          <w:i/>
        </w:rPr>
        <w:t xml:space="preserve">w osobnej kopercie. </w:t>
      </w:r>
    </w:p>
    <w:p w:rsidR="002A47EE" w:rsidRDefault="002A47EE" w:rsidP="002A47EE">
      <w:pPr>
        <w:widowControl/>
        <w:numPr>
          <w:ilvl w:val="0"/>
          <w:numId w:val="22"/>
        </w:numPr>
        <w:suppressAutoHyphens w:val="0"/>
        <w:ind w:left="709" w:hanging="426"/>
        <w:jc w:val="both"/>
        <w:rPr>
          <w:b/>
          <w:i/>
        </w:rPr>
      </w:pPr>
      <w:r w:rsidRPr="001F4F8B">
        <w:rPr>
          <w:b/>
          <w:u w:val="single"/>
        </w:rPr>
        <w:t>Wymagany opis koperty powinien zawierać następujące informacje:</w:t>
      </w:r>
      <w:r w:rsidRPr="001F4F8B">
        <w:rPr>
          <w:b/>
        </w:rPr>
        <w:t xml:space="preserve"> </w:t>
      </w:r>
      <w:r w:rsidRPr="00BD61F1">
        <w:rPr>
          <w:b/>
        </w:rPr>
        <w:t>nazwa zadania publicznego, dane adresowe oferenta oraz dopisek: „</w:t>
      </w:r>
      <w:r w:rsidR="0041560C">
        <w:rPr>
          <w:b/>
        </w:rPr>
        <w:t>Otwarty k</w:t>
      </w:r>
      <w:r w:rsidRPr="00BD61F1">
        <w:rPr>
          <w:b/>
          <w:i/>
          <w:iCs/>
        </w:rPr>
        <w:t xml:space="preserve">onkurs </w:t>
      </w:r>
      <w:r w:rsidR="0041560C">
        <w:rPr>
          <w:b/>
          <w:i/>
          <w:iCs/>
        </w:rPr>
        <w:t xml:space="preserve">ofert </w:t>
      </w:r>
      <w:r w:rsidRPr="00BD61F1">
        <w:rPr>
          <w:b/>
          <w:i/>
          <w:iCs/>
        </w:rPr>
        <w:t>na realizację zadania publicznego w 202</w:t>
      </w:r>
      <w:r>
        <w:rPr>
          <w:b/>
          <w:i/>
          <w:iCs/>
        </w:rPr>
        <w:t>1</w:t>
      </w:r>
      <w:r w:rsidRPr="00BD61F1">
        <w:rPr>
          <w:b/>
          <w:i/>
          <w:iCs/>
        </w:rPr>
        <w:t xml:space="preserve"> r.”.</w:t>
      </w:r>
    </w:p>
    <w:p w:rsidR="002A47EE" w:rsidRDefault="002A47EE" w:rsidP="002A47EE">
      <w:pPr>
        <w:widowControl/>
        <w:numPr>
          <w:ilvl w:val="0"/>
          <w:numId w:val="22"/>
        </w:numPr>
        <w:suppressAutoHyphens w:val="0"/>
        <w:ind w:left="709" w:hanging="426"/>
        <w:jc w:val="both"/>
      </w:pPr>
      <w:r w:rsidRPr="00894B89">
        <w:t>O terminowym złożeniu oferty decyduje data jej wpływu do siedziby Urzędu, potwierdzona pieczęcią wpływu (a nie data stempla nadania pocztowego).</w:t>
      </w:r>
    </w:p>
    <w:p w:rsidR="00445A71" w:rsidRDefault="00445A71" w:rsidP="00D90E92">
      <w:pPr>
        <w:pStyle w:val="Akapitzlist"/>
        <w:numPr>
          <w:ilvl w:val="0"/>
          <w:numId w:val="22"/>
        </w:numPr>
        <w:jc w:val="both"/>
      </w:pPr>
      <w:r>
        <w:lastRenderedPageBreak/>
        <w:t xml:space="preserve">Do oferty należy dołączyć następujące dokumenty:  </w:t>
      </w:r>
    </w:p>
    <w:p w:rsidR="00445A71" w:rsidRPr="00666444" w:rsidRDefault="00445A71" w:rsidP="00405585">
      <w:pPr>
        <w:numPr>
          <w:ilvl w:val="0"/>
          <w:numId w:val="23"/>
        </w:numPr>
        <w:jc w:val="both"/>
        <w:rPr>
          <w:strike/>
        </w:rPr>
      </w:pPr>
      <w:r>
        <w:t>kopię umowy lub statutu spółki potwierdzonej za zgodność z oryginałem- w przypadku gdy oferent jest spółką prawa handlowego, o której mowa w art. 3 ust. 3 pkt 4 ustawy z dnia                   24 kwietnia 2003 r. o działalności pożytku publicznego i o wolontariacie.</w:t>
      </w:r>
    </w:p>
    <w:p w:rsidR="00445A71" w:rsidRDefault="00445A71" w:rsidP="00405585">
      <w:pPr>
        <w:numPr>
          <w:ilvl w:val="0"/>
          <w:numId w:val="23"/>
        </w:numPr>
        <w:jc w:val="both"/>
        <w:rPr>
          <w:strike/>
        </w:rPr>
      </w:pPr>
      <w:r>
        <w:t>Sprawozdanie finansowe i merytoryczne za ostatni rok działalności oferenta.</w:t>
      </w:r>
    </w:p>
    <w:p w:rsidR="00445A71" w:rsidRDefault="00445A71" w:rsidP="00405585">
      <w:pPr>
        <w:numPr>
          <w:ilvl w:val="0"/>
          <w:numId w:val="23"/>
        </w:numPr>
        <w:jc w:val="both"/>
      </w:pPr>
      <w:r>
        <w:t>Sprawozdanie  z wykonania zadania publicznego za ostatni rok działalności oferenta.</w:t>
      </w:r>
    </w:p>
    <w:p w:rsidR="00445A71" w:rsidRDefault="00445A71" w:rsidP="00405585">
      <w:pPr>
        <w:pStyle w:val="Akapitzlist1"/>
        <w:numPr>
          <w:ilvl w:val="0"/>
          <w:numId w:val="23"/>
        </w:numPr>
        <w:jc w:val="both"/>
      </w:pPr>
      <w:r>
        <w:t xml:space="preserve"> aktualny statut oferenta lub inny dokument organizacyjny podmiotu, z którego wynikają jego zadania statutowe, </w:t>
      </w:r>
    </w:p>
    <w:p w:rsidR="00445A71" w:rsidRDefault="00445A71" w:rsidP="00405585">
      <w:pPr>
        <w:pStyle w:val="Akapitzlist1"/>
        <w:numPr>
          <w:ilvl w:val="0"/>
          <w:numId w:val="23"/>
        </w:numPr>
        <w:jc w:val="both"/>
      </w:pPr>
      <w:r>
        <w:t xml:space="preserve">oświadczenie o nie prowadzeniu odpłatnej działalności pożytku publicznego i działalności gospodarczej zgodnie z art. 9 ust 3 ustawy o działalności pożytku publicznego </w:t>
      </w:r>
      <w:r w:rsidR="0024240D">
        <w:t xml:space="preserve">                                   </w:t>
      </w:r>
      <w:r>
        <w:t xml:space="preserve">i o wolontariacie, </w:t>
      </w:r>
    </w:p>
    <w:p w:rsidR="00445A71" w:rsidRDefault="00445A71" w:rsidP="00405585">
      <w:pPr>
        <w:pStyle w:val="Akapitzlist1"/>
        <w:numPr>
          <w:ilvl w:val="0"/>
          <w:numId w:val="23"/>
        </w:numPr>
        <w:jc w:val="both"/>
      </w:pPr>
      <w:r>
        <w:t xml:space="preserve">umowę partnerską lub oświadczenia o współpracy w przypadku projektów z udziałem partnera, </w:t>
      </w:r>
    </w:p>
    <w:p w:rsidR="00445A71" w:rsidRDefault="00445A71" w:rsidP="00405585">
      <w:pPr>
        <w:pStyle w:val="Akapitzlist1"/>
        <w:numPr>
          <w:ilvl w:val="0"/>
          <w:numId w:val="23"/>
        </w:numPr>
        <w:jc w:val="both"/>
      </w:pPr>
      <w:r>
        <w:t>pisemne oświadczenie osób upoważnionych do składania oświadczeń woli w imieniu podmiotu o nie prowadzeniu przeciwko podmiotowi ubiegającemu się o udzielenie dotacji, egzekucji na podstawie przepisów kodeksu postępowania cywilnego,</w:t>
      </w:r>
    </w:p>
    <w:p w:rsidR="00445A71" w:rsidRDefault="00445A71" w:rsidP="00405585">
      <w:pPr>
        <w:numPr>
          <w:ilvl w:val="0"/>
          <w:numId w:val="23"/>
        </w:numPr>
        <w:tabs>
          <w:tab w:val="left" w:pos="495"/>
          <w:tab w:val="left" w:pos="585"/>
        </w:tabs>
        <w:jc w:val="both"/>
      </w:pPr>
      <w:r>
        <w:t xml:space="preserve"> pisemne oświadczenie osób upoważnionych do składania oświadczeń woli w imieniu danego podmiotu o braku  zobowiązań  wobec  Skarbu Państwa ( Urzędu Skarbowego i ZUS)</w:t>
      </w:r>
    </w:p>
    <w:p w:rsidR="00445A71" w:rsidRDefault="00445A71" w:rsidP="00405585">
      <w:pPr>
        <w:numPr>
          <w:ilvl w:val="0"/>
          <w:numId w:val="23"/>
        </w:numPr>
        <w:tabs>
          <w:tab w:val="left" w:pos="495"/>
          <w:tab w:val="left" w:pos="585"/>
        </w:tabs>
        <w:jc w:val="both"/>
      </w:pPr>
      <w:r>
        <w:t xml:space="preserve"> pełnomocnictwa do działania w imieniu organizacji w przypadku gdy umowę o dotacje podpisują osoby inne niż umocowane do reprezentacji zgodnie ze statutem organizacji. </w:t>
      </w:r>
    </w:p>
    <w:p w:rsidR="00445A71" w:rsidRDefault="00445A71" w:rsidP="00405585">
      <w:pPr>
        <w:pStyle w:val="Akapitzlist1"/>
        <w:numPr>
          <w:ilvl w:val="0"/>
          <w:numId w:val="23"/>
        </w:numPr>
        <w:jc w:val="both"/>
      </w:pPr>
      <w:r>
        <w:t>Wszystkie załączniki winny być ponumerowane, podpisane przez osobę lub osoby uprawnione opatrzone pieczęciami imiennymi, a w przypadku ich nieposiadania, podpisane czytelnie</w:t>
      </w:r>
      <w:r w:rsidR="00CB2B63">
        <w:t xml:space="preserve"> </w:t>
      </w:r>
      <w:r>
        <w:t xml:space="preserve">z podaniem pełnionej funkcji, jeżeli przedkładane są w formie kserokopii powinny być potwierdzone za zgodność z oryginałem na pierwszej stronie przez osobę lub osoby uprawnione. </w:t>
      </w:r>
    </w:p>
    <w:p w:rsidR="00445A71" w:rsidRDefault="00445A71" w:rsidP="00405585">
      <w:pPr>
        <w:numPr>
          <w:ilvl w:val="0"/>
          <w:numId w:val="23"/>
        </w:numPr>
        <w:jc w:val="both"/>
      </w:pPr>
      <w:r>
        <w:t xml:space="preserve">Oferta musi być podpisana przez osobę lub osoby, które zgodnie z postanowieniami statutu lub innego aktu prawnego są uprawnione do reprezentowania podmiotu, zaciągania w jego imieniu zobowiązań finansowych oraz zawierania umów. </w:t>
      </w:r>
    </w:p>
    <w:p w:rsidR="00445A71" w:rsidRDefault="00445A71" w:rsidP="00405585">
      <w:pPr>
        <w:numPr>
          <w:ilvl w:val="0"/>
          <w:numId w:val="23"/>
        </w:numPr>
        <w:jc w:val="both"/>
      </w:pPr>
      <w:r>
        <w:t xml:space="preserve">Oferty sporządzone wadliwie lub niekompletne, co do wymaganego zestawu dokumentów lub informacji będą odrzucane. </w:t>
      </w:r>
    </w:p>
    <w:p w:rsidR="002A47EE" w:rsidRPr="00894B89" w:rsidRDefault="002A47EE" w:rsidP="002A47EE">
      <w:pPr>
        <w:widowControl/>
        <w:numPr>
          <w:ilvl w:val="0"/>
          <w:numId w:val="22"/>
        </w:numPr>
        <w:suppressAutoHyphens w:val="0"/>
        <w:autoSpaceDN w:val="0"/>
        <w:ind w:left="709" w:hanging="426"/>
        <w:jc w:val="both"/>
      </w:pPr>
      <w:r w:rsidRPr="00894B89">
        <w:t>W przypadku uchybień formalnych wzywa się podmiot składający ofertę do usunięcia uchybień w terminie 7 dni od dnia otrzymania wezwania pod rygorem odrzucenia oferty.</w:t>
      </w:r>
    </w:p>
    <w:p w:rsidR="002A47EE" w:rsidRPr="002E6F06" w:rsidRDefault="002A47EE" w:rsidP="002A47EE">
      <w:pPr>
        <w:widowControl/>
        <w:numPr>
          <w:ilvl w:val="0"/>
          <w:numId w:val="22"/>
        </w:numPr>
        <w:suppressAutoHyphens w:val="0"/>
        <w:autoSpaceDN w:val="0"/>
        <w:ind w:left="709" w:hanging="426"/>
        <w:jc w:val="both"/>
      </w:pPr>
      <w:r w:rsidRPr="002E6F06">
        <w:t xml:space="preserve">Dane osobowe zawarte w ofercie realizacji zadania publicznego realizowanego                        w ramach otwartego konkursu ofert na realizację zadań publicznych </w:t>
      </w:r>
      <w:r w:rsidR="00405585">
        <w:t>Gminy Ułęż</w:t>
      </w:r>
      <w:r w:rsidRPr="002E6F06">
        <w:t xml:space="preserve"> będą przetwarzane przez </w:t>
      </w:r>
      <w:r w:rsidR="0077482B">
        <w:t>Wójta Gminy Ułęż</w:t>
      </w:r>
      <w:r w:rsidRPr="002E6F06">
        <w:t xml:space="preserve"> – Administratora danych osobowych z siedzibą </w:t>
      </w:r>
      <w:r w:rsidR="00CB2B63">
        <w:t xml:space="preserve">                  </w:t>
      </w:r>
      <w:r w:rsidRPr="002E6F06">
        <w:t xml:space="preserve">w </w:t>
      </w:r>
      <w:r w:rsidR="0077482B">
        <w:t>Ułęż 168, 08-504 Ułęż</w:t>
      </w:r>
      <w:r w:rsidRPr="002E6F06">
        <w:t xml:space="preserve">, adres do korespondencji: </w:t>
      </w:r>
      <w:r w:rsidR="0077482B">
        <w:t>Urząd Gminy Ułęż, Ułęż 168, 08-504 Ułęż</w:t>
      </w:r>
      <w:r w:rsidRPr="002E6F06">
        <w:t xml:space="preserve">, w celu realizacji działań związanych z przeprowadzeniem i rozstrzygnięciem konkursu, podpisaniem umowy oraz realizacją, kontrolą  i rozliczeniem zadania zgodnie </w:t>
      </w:r>
      <w:r w:rsidR="0024240D">
        <w:t xml:space="preserve">                     </w:t>
      </w:r>
      <w:r w:rsidRPr="002E6F06">
        <w:t xml:space="preserve">z ustawą z dnia 10 maja 2018 r. </w:t>
      </w:r>
      <w:r w:rsidRPr="002E6F06">
        <w:rPr>
          <w:i/>
        </w:rPr>
        <w:t>o ochronie danych osobowych</w:t>
      </w:r>
      <w:r w:rsidRPr="002E6F06">
        <w:t xml:space="preserve"> (tekst jednolity Dz. U. z 2019 r. poz. 1781) oraz </w:t>
      </w:r>
      <w:r w:rsidRPr="002E6F06">
        <w:rPr>
          <w:i/>
        </w:rPr>
        <w:t>Rozporządzeniem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</w:t>
      </w:r>
      <w:r w:rsidRPr="002E6F06">
        <w:t>, zwanego dalej RODO.</w:t>
      </w:r>
    </w:p>
    <w:p w:rsidR="002A47EE" w:rsidRPr="00F17560" w:rsidRDefault="002A47EE" w:rsidP="002A47EE">
      <w:pPr>
        <w:widowControl/>
        <w:numPr>
          <w:ilvl w:val="0"/>
          <w:numId w:val="22"/>
        </w:numPr>
        <w:suppressAutoHyphens w:val="0"/>
        <w:autoSpaceDN w:val="0"/>
        <w:ind w:left="709" w:hanging="426"/>
        <w:jc w:val="both"/>
      </w:pPr>
      <w:r w:rsidRPr="00F17560">
        <w:t xml:space="preserve">Administrator powołał Inspektora ochrony danych, z którym można się skontaktować za pośrednictwem adresu poczty elektronicznej: </w:t>
      </w:r>
      <w:hyperlink r:id="rId10" w:history="1">
        <w:r w:rsidR="00CB2B63" w:rsidRPr="00B9339D">
          <w:rPr>
            <w:rStyle w:val="Hipercze"/>
          </w:rPr>
          <w:t>inspektor@cbi24.pl</w:t>
        </w:r>
      </w:hyperlink>
      <w:r w:rsidR="00CB2B63">
        <w:t xml:space="preserve"> </w:t>
      </w:r>
      <w:r w:rsidRPr="00F17560">
        <w:t>lub adresu korespondencyj</w:t>
      </w:r>
      <w:r w:rsidR="00CB2B63">
        <w:t xml:space="preserve">nego: Inspektor ochrony danych – Joanna </w:t>
      </w:r>
      <w:proofErr w:type="spellStart"/>
      <w:r w:rsidR="00CB2B63">
        <w:t>Marczuk-Domińska</w:t>
      </w:r>
      <w:proofErr w:type="spellEnd"/>
      <w:r w:rsidR="00CB2B63">
        <w:t>.</w:t>
      </w:r>
    </w:p>
    <w:p w:rsidR="002A47EE" w:rsidRPr="00F17560" w:rsidRDefault="002A47EE" w:rsidP="002A47EE">
      <w:pPr>
        <w:widowControl/>
        <w:numPr>
          <w:ilvl w:val="0"/>
          <w:numId w:val="22"/>
        </w:numPr>
        <w:suppressAutoHyphens w:val="0"/>
        <w:autoSpaceDN w:val="0"/>
        <w:ind w:left="709" w:hanging="426"/>
        <w:jc w:val="both"/>
      </w:pPr>
      <w:r w:rsidRPr="00F17560">
        <w:t xml:space="preserve">Obowiązek podania danych osobowych osób, które zostały w ofercie upoważnione przez Oferenta do kontaktu ze Zleceniodawcą, wynika z art. 13-19 ustawy z dnia  24 kwietnia 2003 r. </w:t>
      </w:r>
      <w:r w:rsidRPr="00F17560">
        <w:rPr>
          <w:i/>
        </w:rPr>
        <w:t>o działalno</w:t>
      </w:r>
      <w:r w:rsidRPr="00F17560">
        <w:rPr>
          <w:rFonts w:ascii="TimesNewRoman" w:eastAsia="TimesNewRoman" w:cs="TimesNewRoman" w:hint="eastAsia"/>
          <w:i/>
        </w:rPr>
        <w:t>ś</w:t>
      </w:r>
      <w:r w:rsidRPr="00F17560">
        <w:rPr>
          <w:i/>
        </w:rPr>
        <w:t>ci po</w:t>
      </w:r>
      <w:r w:rsidRPr="00F17560">
        <w:rPr>
          <w:rFonts w:ascii="TimesNewRoman" w:eastAsia="TimesNewRoman" w:cs="TimesNewRoman"/>
          <w:i/>
        </w:rPr>
        <w:t>ż</w:t>
      </w:r>
      <w:r w:rsidRPr="00F17560">
        <w:rPr>
          <w:i/>
        </w:rPr>
        <w:t>ytku publicznego i o wolontariacie</w:t>
      </w:r>
      <w:r w:rsidRPr="00F17560">
        <w:t xml:space="preserve"> oraz z </w:t>
      </w:r>
      <w:r w:rsidRPr="00F17560">
        <w:rPr>
          <w:i/>
        </w:rPr>
        <w:t xml:space="preserve">Rozporządzenia Przewodniczącego Komitetu do spraw Pożytku Publicznego z dnia 24 października 2018 r. </w:t>
      </w:r>
      <w:r w:rsidR="00CB2B63">
        <w:rPr>
          <w:i/>
        </w:rPr>
        <w:t xml:space="preserve">                  </w:t>
      </w:r>
      <w:r w:rsidRPr="00F17560">
        <w:rPr>
          <w:i/>
        </w:rPr>
        <w:t xml:space="preserve">w sprawie wzorów ofert i ramowych wzorów umów dotyczących realizacji zadań </w:t>
      </w:r>
      <w:r w:rsidRPr="00F17560">
        <w:rPr>
          <w:i/>
        </w:rPr>
        <w:lastRenderedPageBreak/>
        <w:t>publicznych oraz wzorów sprawozdań z wykonania tych zadań</w:t>
      </w:r>
      <w:r w:rsidRPr="00F17560">
        <w:t>. Konsekwencją nie podania danych osobowych będzie brak możliwości wzięcia udziału w konkursie.</w:t>
      </w:r>
    </w:p>
    <w:p w:rsidR="002A47EE" w:rsidRPr="00F17560" w:rsidRDefault="002A47EE" w:rsidP="002A47EE">
      <w:pPr>
        <w:widowControl/>
        <w:numPr>
          <w:ilvl w:val="0"/>
          <w:numId w:val="22"/>
        </w:numPr>
        <w:suppressAutoHyphens w:val="0"/>
        <w:autoSpaceDN w:val="0"/>
        <w:ind w:left="709" w:hanging="426"/>
        <w:jc w:val="both"/>
      </w:pPr>
      <w:r w:rsidRPr="00F17560">
        <w:t xml:space="preserve">W zakresie związanym z realizacją zadania publicznego, w tym z gromadzeniem, przetwarzaniem i przekazywaniem danych osobowych, a także wprowadzaniem ich do systemów informatycznych, Zleceniobiorca uzyskuje stosowne oświadczenia                            o zgodzie na gromadzenie, przetwarzanie i przekazywanie danych osobowych, od osób, których dotyczą te dane, które to osoby zostały zaangażowane w realizację zadania lub uczestniczą w zadaniu, zgodnie z zakresem rzeczowym zadania opisanym w ofercie, </w:t>
      </w:r>
      <w:r w:rsidR="0024240D">
        <w:t xml:space="preserve">                       </w:t>
      </w:r>
      <w:r w:rsidRPr="00F17560">
        <w:t>z zachowaniem wymogów określonych w RODO.</w:t>
      </w:r>
    </w:p>
    <w:p w:rsidR="002A47EE" w:rsidRPr="00F17560" w:rsidRDefault="002A47EE" w:rsidP="002A47EE">
      <w:pPr>
        <w:widowControl/>
        <w:numPr>
          <w:ilvl w:val="0"/>
          <w:numId w:val="22"/>
        </w:numPr>
        <w:suppressAutoHyphens w:val="0"/>
        <w:autoSpaceDN w:val="0"/>
        <w:ind w:left="709" w:hanging="426"/>
        <w:jc w:val="both"/>
      </w:pPr>
      <w:r w:rsidRPr="00F17560">
        <w:t>Osobie, której dane dotyczą, przysługuje prawo dostępu do treści swoich danych oraz prawo ich: sprostowania, ograniczenia przetwarzania i usunięcia. Szczegółowe zasady korzystania z w/w uprawnień regulują art. 15-18 i art. 21 RODO.</w:t>
      </w:r>
    </w:p>
    <w:p w:rsidR="002A47EE" w:rsidRPr="00F17560" w:rsidRDefault="002A47EE" w:rsidP="002A47EE">
      <w:pPr>
        <w:widowControl/>
        <w:numPr>
          <w:ilvl w:val="0"/>
          <w:numId w:val="22"/>
        </w:numPr>
        <w:suppressAutoHyphens w:val="0"/>
        <w:autoSpaceDN w:val="0"/>
        <w:ind w:left="709" w:hanging="426"/>
        <w:jc w:val="both"/>
      </w:pPr>
      <w:r w:rsidRPr="00F17560">
        <w:t>Dane</w:t>
      </w:r>
      <w:r>
        <w:t xml:space="preserve"> </w:t>
      </w:r>
      <w:r w:rsidRPr="00F17560">
        <w:t>osobowe oferentów mogą zostać ujawnione podmiotom upoważnionym na podstawie przepisów prawa, tj. organom kontrolnym i nadzorczym, np. Najwyższej Izbie Kontroli, Regionalnej Izbie Obrachunkowej, sądom, organom ścigania i innym właściwym podmiotom.</w:t>
      </w:r>
    </w:p>
    <w:p w:rsidR="002A47EE" w:rsidRPr="00F17560" w:rsidRDefault="002A47EE" w:rsidP="002A47EE">
      <w:pPr>
        <w:widowControl/>
        <w:numPr>
          <w:ilvl w:val="0"/>
          <w:numId w:val="22"/>
        </w:numPr>
        <w:suppressAutoHyphens w:val="0"/>
        <w:autoSpaceDN w:val="0"/>
        <w:ind w:left="709" w:hanging="426"/>
        <w:jc w:val="both"/>
      </w:pPr>
      <w:r w:rsidRPr="00F17560">
        <w:t>Dane oferentów nie będą przetwarzane w sposób zautomatyzowany, w tym również profilowane.</w:t>
      </w:r>
    </w:p>
    <w:p w:rsidR="002A47EE" w:rsidRPr="00F17560" w:rsidRDefault="002A47EE" w:rsidP="002A47EE">
      <w:pPr>
        <w:widowControl/>
        <w:numPr>
          <w:ilvl w:val="0"/>
          <w:numId w:val="22"/>
        </w:numPr>
        <w:suppressAutoHyphens w:val="0"/>
        <w:autoSpaceDN w:val="0"/>
        <w:ind w:left="709" w:hanging="426"/>
        <w:jc w:val="both"/>
      </w:pPr>
      <w:r w:rsidRPr="00F17560">
        <w:t>Dane</w:t>
      </w:r>
      <w:r>
        <w:t xml:space="preserve"> </w:t>
      </w:r>
      <w:r w:rsidRPr="00F17560">
        <w:t xml:space="preserve">osobowe oferentów będą przechowywane do końca upływu terminu wynikającego </w:t>
      </w:r>
      <w:r w:rsidR="0024240D">
        <w:t xml:space="preserve">                   </w:t>
      </w:r>
      <w:r w:rsidRPr="00F17560">
        <w:t>z bezwzględnie obowiązujących przepisów prawa określających zasady i czas przechowywania dokumentacji.</w:t>
      </w:r>
    </w:p>
    <w:p w:rsidR="0045215E" w:rsidRDefault="0045215E" w:rsidP="0079161B">
      <w:pPr>
        <w:jc w:val="both"/>
        <w:rPr>
          <w:b/>
        </w:rPr>
      </w:pPr>
    </w:p>
    <w:p w:rsidR="0045215E" w:rsidRDefault="0045215E" w:rsidP="0079161B">
      <w:pPr>
        <w:jc w:val="both"/>
        <w:rPr>
          <w:b/>
        </w:rPr>
      </w:pPr>
    </w:p>
    <w:p w:rsidR="0079161B" w:rsidRDefault="0079161B" w:rsidP="0079161B">
      <w:pPr>
        <w:jc w:val="both"/>
      </w:pPr>
      <w:r>
        <w:rPr>
          <w:b/>
        </w:rPr>
        <w:t>VI. Termin, tryb i kryteria stosowane przy dokonywaniu wyboru ofert.</w:t>
      </w:r>
      <w:r>
        <w:t xml:space="preserve"> </w:t>
      </w:r>
    </w:p>
    <w:p w:rsidR="00E2245A" w:rsidRDefault="00E2245A" w:rsidP="0079161B">
      <w:pPr>
        <w:jc w:val="both"/>
      </w:pPr>
    </w:p>
    <w:p w:rsidR="0079161B" w:rsidRDefault="0079161B" w:rsidP="0079161B">
      <w:pPr>
        <w:numPr>
          <w:ilvl w:val="0"/>
          <w:numId w:val="12"/>
        </w:numPr>
        <w:jc w:val="both"/>
      </w:pPr>
      <w:r>
        <w:t xml:space="preserve">Termin otwarcia ofert – </w:t>
      </w:r>
      <w:r w:rsidR="00CB2B63">
        <w:t>1 kwiecień</w:t>
      </w:r>
      <w:r w:rsidR="00C9305D">
        <w:t xml:space="preserve"> </w:t>
      </w:r>
      <w:r w:rsidRPr="00CB2B63">
        <w:t>20</w:t>
      </w:r>
      <w:r w:rsidR="00EA6043" w:rsidRPr="00CB2B63">
        <w:t>2</w:t>
      </w:r>
      <w:r w:rsidR="00DC491E" w:rsidRPr="00CB2B63">
        <w:t>1</w:t>
      </w:r>
      <w:r w:rsidRPr="00CB2B63">
        <w:t xml:space="preserve"> r</w:t>
      </w:r>
      <w:r>
        <w:rPr>
          <w:b/>
        </w:rPr>
        <w:t xml:space="preserve">. </w:t>
      </w:r>
      <w:r>
        <w:t xml:space="preserve">Otwarcie nastąpi w siedzibie Urzędu Gminy, </w:t>
      </w:r>
      <w:r w:rsidR="00EA6043">
        <w:t>08-504 Ułęż 168</w:t>
      </w:r>
      <w:r>
        <w:t xml:space="preserve">. W pierwszej kolejności oferty zostaną sprawdzone pod względem formalnym. </w:t>
      </w:r>
    </w:p>
    <w:p w:rsidR="0079161B" w:rsidRDefault="0079161B" w:rsidP="0079161B">
      <w:pPr>
        <w:numPr>
          <w:ilvl w:val="0"/>
          <w:numId w:val="12"/>
        </w:numPr>
        <w:jc w:val="both"/>
      </w:pPr>
      <w:r>
        <w:t xml:space="preserve">Zaopiniowania ofert dokona komisja konkursowa powołana przez Wójta Gminy </w:t>
      </w:r>
      <w:r w:rsidR="00EA6043">
        <w:t>Ułęż</w:t>
      </w:r>
      <w:r>
        <w:t xml:space="preserve">. </w:t>
      </w:r>
      <w:r w:rsidR="008E2B3C">
        <w:t xml:space="preserve">Z prac Komisji konkursowej sporządza się protokół. </w:t>
      </w:r>
      <w:r w:rsidR="00DA3174">
        <w:t>Komisja przedstawia Wójtowi propozycję podziału środków finansowych na poszczególne zadania wynikające z ofert.</w:t>
      </w:r>
    </w:p>
    <w:p w:rsidR="0079161B" w:rsidRDefault="0079161B" w:rsidP="0079161B">
      <w:pPr>
        <w:numPr>
          <w:ilvl w:val="0"/>
          <w:numId w:val="12"/>
        </w:numPr>
        <w:jc w:val="both"/>
        <w:rPr>
          <w:rFonts w:eastAsia="A" w:cs="Times New Roman"/>
        </w:rPr>
      </w:pPr>
      <w:r>
        <w:t xml:space="preserve">Przy ocenie ofert brane będą pod uwagę następujące kryteria: </w:t>
      </w:r>
      <w:r>
        <w:rPr>
          <w:rFonts w:ascii="A" w:eastAsia="A" w:hAnsi="A" w:cs="A"/>
          <w:sz w:val="20"/>
          <w:szCs w:val="20"/>
        </w:rPr>
        <w:tab/>
      </w:r>
    </w:p>
    <w:p w:rsidR="0079161B" w:rsidRDefault="0079161B" w:rsidP="0079161B">
      <w:pPr>
        <w:ind w:left="344"/>
        <w:jc w:val="both"/>
        <w:rPr>
          <w:rFonts w:eastAsia="A" w:cs="Times New Roman"/>
        </w:rPr>
      </w:pPr>
      <w:r>
        <w:rPr>
          <w:rFonts w:eastAsia="A" w:cs="Times New Roman"/>
        </w:rPr>
        <w:t>a) możliwości realizacji zadania publicznego przez organizację pozarządową lub podmioty wymienione w art. 3 ust. 3;</w:t>
      </w:r>
    </w:p>
    <w:p w:rsidR="0079161B" w:rsidRDefault="0079161B" w:rsidP="0079161B">
      <w:pPr>
        <w:tabs>
          <w:tab w:val="left" w:pos="0"/>
        </w:tabs>
        <w:autoSpaceDE w:val="0"/>
        <w:ind w:left="408" w:hanging="408"/>
        <w:jc w:val="both"/>
        <w:rPr>
          <w:rFonts w:eastAsia="A" w:cs="Times New Roman"/>
        </w:rPr>
      </w:pPr>
      <w:r>
        <w:rPr>
          <w:rFonts w:eastAsia="A" w:cs="Times New Roman"/>
        </w:rPr>
        <w:tab/>
        <w:t>b) przedstawiona kalkulacja kosztów realizacji zadania publicznego, w tym w odniesieniu do zakresu rzeczowego zadania;</w:t>
      </w:r>
    </w:p>
    <w:p w:rsidR="0079161B" w:rsidRDefault="0079161B" w:rsidP="0079161B">
      <w:pPr>
        <w:tabs>
          <w:tab w:val="left" w:pos="0"/>
        </w:tabs>
        <w:autoSpaceDE w:val="0"/>
        <w:ind w:left="408" w:hanging="408"/>
        <w:jc w:val="both"/>
        <w:rPr>
          <w:rFonts w:eastAsia="A" w:cs="Times New Roman"/>
        </w:rPr>
      </w:pPr>
      <w:r>
        <w:rPr>
          <w:rFonts w:eastAsia="A" w:cs="Times New Roman"/>
        </w:rPr>
        <w:tab/>
        <w:t>c) proponowana jakość wykonania zadania i kwalifikacje osób, przy udziale których organizacja pozarządowa lub podmioty określone w art. 3 ust. 3 będą realizować zadanie publiczne;</w:t>
      </w:r>
      <w:r>
        <w:rPr>
          <w:rFonts w:eastAsia="A" w:cs="Times New Roman"/>
        </w:rPr>
        <w:tab/>
      </w:r>
    </w:p>
    <w:p w:rsidR="0079161B" w:rsidRDefault="0079161B" w:rsidP="0079161B">
      <w:pPr>
        <w:tabs>
          <w:tab w:val="left" w:pos="0"/>
        </w:tabs>
        <w:autoSpaceDE w:val="0"/>
        <w:ind w:left="408" w:hanging="408"/>
        <w:jc w:val="both"/>
        <w:rPr>
          <w:rFonts w:eastAsia="A" w:cs="Times New Roman"/>
        </w:rPr>
      </w:pPr>
      <w:r>
        <w:rPr>
          <w:rFonts w:eastAsia="A" w:cs="Times New Roman"/>
        </w:rPr>
        <w:tab/>
        <w:t>d) planowany przez organizację pozarządową lub podmioty wymienione w art. 3 ust. 3, wkład rzeczowy, osobowy, w tym świadczenia wolontariuszy i pracy społecznej członków;</w:t>
      </w:r>
    </w:p>
    <w:p w:rsidR="0079161B" w:rsidRDefault="0079161B" w:rsidP="0079161B">
      <w:pPr>
        <w:tabs>
          <w:tab w:val="left" w:pos="0"/>
        </w:tabs>
        <w:autoSpaceDE w:val="0"/>
        <w:ind w:left="408" w:hanging="408"/>
        <w:jc w:val="both"/>
        <w:rPr>
          <w:b/>
          <w:bCs/>
        </w:rPr>
      </w:pPr>
      <w:r>
        <w:rPr>
          <w:rFonts w:eastAsia="A" w:cs="Times New Roman"/>
        </w:rPr>
        <w:tab/>
        <w:t>e) analizy i oceny realizacji zleconych zadań publicznych w przypadku organizacji pozarządowej lub podmiotów wymienionych w art. 3 ust. 3, które w latach poprzednich realizowały zlecone zadania publiczne, przy uwzględnieniu   rzetelności i terminowości oraz sposoby rozliczenia otrzymanych na ten cel środków.</w:t>
      </w:r>
      <w:r>
        <w:rPr>
          <w:b/>
          <w:bCs/>
        </w:rPr>
        <w:t xml:space="preserve"> </w:t>
      </w:r>
    </w:p>
    <w:p w:rsidR="0079161B" w:rsidRDefault="0079161B" w:rsidP="0079161B">
      <w:pPr>
        <w:jc w:val="both"/>
      </w:pPr>
      <w:r>
        <w:rPr>
          <w:bCs/>
        </w:rPr>
        <w:t xml:space="preserve">4.   </w:t>
      </w:r>
      <w:r>
        <w:t xml:space="preserve">Ostateczną decyzję o wyborze oferty i udzieleniu dotacji podejmie Wójt Gminy, nie później niż   </w:t>
      </w:r>
    </w:p>
    <w:p w:rsidR="0079161B" w:rsidRDefault="0079161B" w:rsidP="0079161B">
      <w:pPr>
        <w:jc w:val="both"/>
      </w:pPr>
      <w:r>
        <w:t xml:space="preserve">      w ciągu 7 dni od ostatniego dnia przyjmowania ofert. </w:t>
      </w:r>
      <w:r w:rsidR="005650FF">
        <w:t xml:space="preserve">Następnie bez zbędnej zwłoki zawiera umowy z wyłonionymi organizacjami pozarządowymi i podmiotami. </w:t>
      </w:r>
    </w:p>
    <w:p w:rsidR="0079161B" w:rsidRPr="00CB2B63" w:rsidRDefault="00CB2B63" w:rsidP="00CB2B63">
      <w:pPr>
        <w:tabs>
          <w:tab w:val="left" w:pos="0"/>
        </w:tabs>
        <w:autoSpaceDE w:val="0"/>
        <w:jc w:val="both"/>
        <w:rPr>
          <w:bCs/>
        </w:rPr>
      </w:pPr>
      <w:r>
        <w:rPr>
          <w:bCs/>
        </w:rPr>
        <w:t xml:space="preserve">5. </w:t>
      </w:r>
      <w:r w:rsidR="0079161B" w:rsidRPr="00CB2B63">
        <w:rPr>
          <w:bCs/>
        </w:rPr>
        <w:t>Wybrany podmiot do dnia zawarcia umowy zobowiązany jest przedstawić kopię aktualnego wyciągu z właściwego rejestru lub ewidencji.</w:t>
      </w:r>
    </w:p>
    <w:p w:rsidR="002F0CEA" w:rsidRPr="00CB2B63" w:rsidRDefault="00CB2B63" w:rsidP="00CB2B63">
      <w:pPr>
        <w:tabs>
          <w:tab w:val="left" w:pos="0"/>
        </w:tabs>
        <w:autoSpaceDE w:val="0"/>
        <w:jc w:val="both"/>
        <w:rPr>
          <w:bCs/>
        </w:rPr>
      </w:pPr>
      <w:r>
        <w:rPr>
          <w:bCs/>
        </w:rPr>
        <w:t xml:space="preserve">6. </w:t>
      </w:r>
      <w:r w:rsidR="002F0CEA" w:rsidRPr="00CB2B63">
        <w:rPr>
          <w:bCs/>
        </w:rPr>
        <w:t xml:space="preserve">Wyniki konkursu – z podaniem nazwy podmiotu, nazwy projektu i wysokości przyznanej dotacji – zostaną umieszczone </w:t>
      </w:r>
      <w:r w:rsidR="00616929" w:rsidRPr="00CB2B63">
        <w:rPr>
          <w:bCs/>
        </w:rPr>
        <w:t>w BIP Urzędu Gminy Ułęż, na stronie internetowej oraz na tablicy ogłoszeń.</w:t>
      </w:r>
    </w:p>
    <w:p w:rsidR="00FB68A0" w:rsidRDefault="00FB68A0" w:rsidP="00FB68A0">
      <w:pPr>
        <w:tabs>
          <w:tab w:val="left" w:pos="0"/>
        </w:tabs>
        <w:autoSpaceDE w:val="0"/>
        <w:jc w:val="both"/>
        <w:rPr>
          <w:bCs/>
        </w:rPr>
      </w:pPr>
    </w:p>
    <w:p w:rsidR="00FB68A0" w:rsidRDefault="00FB68A0" w:rsidP="00FB68A0">
      <w:pPr>
        <w:tabs>
          <w:tab w:val="left" w:pos="0"/>
        </w:tabs>
        <w:autoSpaceDE w:val="0"/>
        <w:jc w:val="both"/>
        <w:rPr>
          <w:bCs/>
        </w:rPr>
      </w:pPr>
    </w:p>
    <w:p w:rsidR="00316983" w:rsidRPr="0047391E" w:rsidRDefault="00FB68A0" w:rsidP="00FB68A0">
      <w:pPr>
        <w:tabs>
          <w:tab w:val="left" w:pos="0"/>
        </w:tabs>
        <w:autoSpaceDE w:val="0"/>
        <w:jc w:val="both"/>
        <w:rPr>
          <w:b/>
        </w:rPr>
      </w:pPr>
      <w:r w:rsidRPr="0047391E">
        <w:rPr>
          <w:b/>
        </w:rPr>
        <w:t xml:space="preserve">VII. </w:t>
      </w:r>
      <w:r w:rsidR="00316983" w:rsidRPr="0047391E">
        <w:rPr>
          <w:b/>
        </w:rPr>
        <w:t>Rozliczenie dotacji i kontrola realizacji zadania</w:t>
      </w:r>
    </w:p>
    <w:p w:rsidR="00FB68A0" w:rsidRDefault="00316983" w:rsidP="00FB68A0">
      <w:pPr>
        <w:tabs>
          <w:tab w:val="left" w:pos="0"/>
        </w:tabs>
        <w:autoSpaceDE w:val="0"/>
        <w:jc w:val="both"/>
        <w:rPr>
          <w:bCs/>
        </w:rPr>
      </w:pPr>
      <w:r>
        <w:rPr>
          <w:bCs/>
        </w:rPr>
        <w:t xml:space="preserve"> </w:t>
      </w:r>
    </w:p>
    <w:p w:rsidR="000D0305" w:rsidRDefault="000D0305" w:rsidP="000D0305">
      <w:pPr>
        <w:widowControl/>
        <w:suppressAutoHyphens w:val="0"/>
        <w:ind w:left="360"/>
        <w:jc w:val="both"/>
      </w:pPr>
      <w:r>
        <w:t xml:space="preserve">1. </w:t>
      </w:r>
      <w:r w:rsidRPr="00232C2D">
        <w:t xml:space="preserve">Oferent realizujący zadanie publiczne zobowiązany jest do składania sprawozdań                       z realizacji zadania zgodnie z postanowieniami umowy; wzór sprawozdania stanowi załącznik nr 5 do Rozporządzenia Przewodniczącego Komitetu do spraw Pożytku Publicznego z dnia </w:t>
      </w:r>
      <w:r w:rsidR="00FD46AF">
        <w:t xml:space="preserve">                   </w:t>
      </w:r>
      <w:r w:rsidRPr="00232C2D">
        <w:t>24 października 2018 r. w sprawie wzorów ofert i ramowych wzorów umów dotyczących realizacji zadań publicznych oraz wzorów sprawozdań</w:t>
      </w:r>
      <w:r w:rsidRPr="00232C2D">
        <w:br/>
        <w:t>z wykonania tych zadań.</w:t>
      </w:r>
    </w:p>
    <w:p w:rsidR="00DC61A6" w:rsidRDefault="004D12F2" w:rsidP="004D12F2">
      <w:pPr>
        <w:widowControl/>
        <w:suppressAutoHyphens w:val="0"/>
        <w:ind w:left="360"/>
        <w:jc w:val="both"/>
      </w:pPr>
      <w:r>
        <w:t>2. Rozliczenie następuje poprzez przedłożenie w terminie do 30 dni</w:t>
      </w:r>
      <w:r w:rsidR="00DC61A6">
        <w:t xml:space="preserve"> od daty zakończenia realizacji zadania określonej w umowie sprawozdania merytoryczno-finansowego wraz </w:t>
      </w:r>
      <w:r w:rsidR="00FD46AF">
        <w:t xml:space="preserve">                       </w:t>
      </w:r>
      <w:r w:rsidR="00DC61A6">
        <w:t xml:space="preserve">z wykazem wszystkich faktur dot. realizacji </w:t>
      </w:r>
      <w:r w:rsidR="00CB212F">
        <w:t xml:space="preserve">przedmiotowego zadania oraz </w:t>
      </w:r>
      <w:r w:rsidR="00D35BBB">
        <w:t xml:space="preserve">fakturami dotyczącymi </w:t>
      </w:r>
      <w:r w:rsidR="000D4DDD">
        <w:t>wydatków zrealizowanych ze środków z dotacji</w:t>
      </w:r>
      <w:r w:rsidR="00064D44">
        <w:t>.</w:t>
      </w:r>
    </w:p>
    <w:p w:rsidR="00907FB0" w:rsidRDefault="00064D44" w:rsidP="004D12F2">
      <w:pPr>
        <w:widowControl/>
        <w:suppressAutoHyphens w:val="0"/>
        <w:ind w:left="360"/>
        <w:jc w:val="both"/>
      </w:pPr>
      <w:r>
        <w:t xml:space="preserve">3. Weryfikacji podlegać będzie dodatkowo obowiązek informacyjno-promocyjny (tzn. czy </w:t>
      </w:r>
      <w:r w:rsidR="00FD46AF">
        <w:t xml:space="preserve">                     </w:t>
      </w:r>
      <w:r w:rsidR="00452CC8">
        <w:t>w materiałach dotyczących zadania pojawiły się informacje o fakcie dofinansowania realizacji zadania przez Gminę Ułęż) oraz osiągnięte rezultaty.</w:t>
      </w:r>
    </w:p>
    <w:p w:rsidR="00064D44" w:rsidRDefault="00907FB0" w:rsidP="004D12F2">
      <w:pPr>
        <w:widowControl/>
        <w:suppressAutoHyphens w:val="0"/>
        <w:ind w:left="360"/>
        <w:jc w:val="both"/>
      </w:pPr>
      <w:r>
        <w:t xml:space="preserve">4. W przypadku stwierdzenia niegospodarności lub wydatkowania przez organizację pozarządową przekazanych środków w sposób </w:t>
      </w:r>
      <w:r w:rsidR="000647DF">
        <w:t xml:space="preserve">niezgodny z przeznaczeniem określonym </w:t>
      </w:r>
      <w:r w:rsidR="00FD46AF">
        <w:t xml:space="preserve">                     </w:t>
      </w:r>
      <w:r w:rsidR="000647DF">
        <w:t xml:space="preserve">w umowie i harmonogramie, organizacja pozarządowa ma </w:t>
      </w:r>
      <w:r w:rsidR="00064D44">
        <w:t xml:space="preserve"> </w:t>
      </w:r>
      <w:r w:rsidR="000647DF">
        <w:t xml:space="preserve">obowiązek zwrotu środków wraz </w:t>
      </w:r>
      <w:r w:rsidR="00FD46AF">
        <w:t xml:space="preserve">                 </w:t>
      </w:r>
      <w:r w:rsidR="000647DF">
        <w:t>z</w:t>
      </w:r>
      <w:r w:rsidR="00E20A69">
        <w:t xml:space="preserve"> ustawowymi odsetkami, licząc od daty przekazania środków. </w:t>
      </w:r>
    </w:p>
    <w:p w:rsidR="000260FF" w:rsidRDefault="004E4FA8" w:rsidP="004D12F2">
      <w:pPr>
        <w:widowControl/>
        <w:suppressAutoHyphens w:val="0"/>
        <w:ind w:left="360"/>
        <w:jc w:val="both"/>
      </w:pPr>
      <w:r>
        <w:t xml:space="preserve">5. W przypadku częściowego </w:t>
      </w:r>
      <w:r w:rsidR="00680C6A">
        <w:t xml:space="preserve">lub całkowitego niewykonania zadania określonego w umowie, nie wykorzystanie części </w:t>
      </w:r>
      <w:r w:rsidR="0098151E">
        <w:t xml:space="preserve">przekazanych zaliczkowo środków podlega zwrotowi </w:t>
      </w:r>
      <w:r w:rsidR="00D1404F">
        <w:t xml:space="preserve">razem </w:t>
      </w:r>
      <w:r w:rsidR="00FD46AF">
        <w:t xml:space="preserve">                           </w:t>
      </w:r>
      <w:r w:rsidR="00D1404F">
        <w:t xml:space="preserve">z ustawowymi odsetkami, licząc od daty przekazania środków. Dokument </w:t>
      </w:r>
      <w:r w:rsidR="00C62055">
        <w:t xml:space="preserve">potwierdzający wpłatę na konto wskazane przez Gminę niewykorzystanych środków należy przedłożyć wraz </w:t>
      </w:r>
      <w:r w:rsidR="00FD46AF">
        <w:t xml:space="preserve">                    </w:t>
      </w:r>
      <w:r w:rsidR="00C62055">
        <w:t xml:space="preserve">z rozliczeniem </w:t>
      </w:r>
      <w:r w:rsidR="000260FF">
        <w:t>realizacji części zadania.</w:t>
      </w:r>
    </w:p>
    <w:p w:rsidR="004E4FA8" w:rsidRDefault="000260FF" w:rsidP="004D12F2">
      <w:pPr>
        <w:widowControl/>
        <w:suppressAutoHyphens w:val="0"/>
        <w:ind w:left="360"/>
        <w:jc w:val="both"/>
      </w:pPr>
      <w:r>
        <w:t xml:space="preserve">6. W przypadku rezygnacji z przyznanej dotacji, organizacja pozarządowa jest zobowiązana niezwłocznie </w:t>
      </w:r>
      <w:r w:rsidR="00E64092">
        <w:t>poinformować o tym fakcie Wójta.</w:t>
      </w:r>
      <w:r w:rsidR="004E4FA8">
        <w:t xml:space="preserve"> </w:t>
      </w:r>
    </w:p>
    <w:p w:rsidR="00DC61A6" w:rsidRDefault="00DC61A6" w:rsidP="004D12F2">
      <w:pPr>
        <w:widowControl/>
        <w:suppressAutoHyphens w:val="0"/>
        <w:ind w:left="360"/>
        <w:jc w:val="both"/>
      </w:pPr>
    </w:p>
    <w:p w:rsidR="00DC61A6" w:rsidRDefault="00DC61A6" w:rsidP="004D12F2">
      <w:pPr>
        <w:widowControl/>
        <w:suppressAutoHyphens w:val="0"/>
        <w:ind w:left="360"/>
        <w:jc w:val="both"/>
      </w:pPr>
    </w:p>
    <w:p w:rsidR="00DC61A6" w:rsidRPr="0047391E" w:rsidRDefault="003916F8" w:rsidP="004D12F2">
      <w:pPr>
        <w:widowControl/>
        <w:suppressAutoHyphens w:val="0"/>
        <w:ind w:left="360"/>
        <w:jc w:val="both"/>
        <w:rPr>
          <w:b/>
          <w:bCs/>
        </w:rPr>
      </w:pPr>
      <w:r w:rsidRPr="0047391E">
        <w:rPr>
          <w:b/>
          <w:bCs/>
        </w:rPr>
        <w:t>VIII. Informacje dodatkowe</w:t>
      </w:r>
    </w:p>
    <w:p w:rsidR="00DC61A6" w:rsidRPr="0047391E" w:rsidRDefault="00DC61A6" w:rsidP="004D12F2">
      <w:pPr>
        <w:widowControl/>
        <w:suppressAutoHyphens w:val="0"/>
        <w:ind w:left="360"/>
        <w:jc w:val="both"/>
        <w:rPr>
          <w:b/>
          <w:bCs/>
        </w:rPr>
      </w:pPr>
    </w:p>
    <w:p w:rsidR="003916F8" w:rsidRDefault="003916F8" w:rsidP="003916F8"/>
    <w:p w:rsidR="003916F8" w:rsidRDefault="003916F8" w:rsidP="003916F8">
      <w:r>
        <w:t xml:space="preserve">Szczegółowe informacje na temat konkursu można uzyskać pod numerem telefonu: 81 8667028  lub w </w:t>
      </w:r>
      <w:r w:rsidR="00FD46AF">
        <w:t>siedzibie</w:t>
      </w:r>
      <w:r>
        <w:t xml:space="preserve"> Urzędu Gminy Ułęż</w:t>
      </w:r>
      <w:r w:rsidR="001F4DF0">
        <w:t xml:space="preserve">, e-mail: </w:t>
      </w:r>
      <w:hyperlink r:id="rId11" w:history="1">
        <w:r w:rsidR="001F4DF0" w:rsidRPr="008B485C">
          <w:rPr>
            <w:rStyle w:val="Hipercze"/>
          </w:rPr>
          <w:t>gmina@gminaulez.eu</w:t>
        </w:r>
      </w:hyperlink>
      <w:r w:rsidR="001F4DF0">
        <w:t xml:space="preserve">. </w:t>
      </w:r>
    </w:p>
    <w:p w:rsidR="004E44A3" w:rsidRDefault="004E44A3" w:rsidP="003916F8"/>
    <w:p w:rsidR="003916F8" w:rsidRDefault="003916F8" w:rsidP="003916F8">
      <w:r>
        <w:t xml:space="preserve">Wyniki konkursu przedstawione zostaną na tablicy ogłoszeń Urzędu Gminy Ułęż oraz zostaną opublikowane na stronie internetowej </w:t>
      </w:r>
      <w:hyperlink r:id="rId12" w:history="1">
        <w:r w:rsidRPr="00673331">
          <w:rPr>
            <w:rStyle w:val="Hipercze"/>
          </w:rPr>
          <w:t>www.gminaulez.eu</w:t>
        </w:r>
      </w:hyperlink>
      <w:r>
        <w:t xml:space="preserve"> oraz w Biuletynie Informacji Publicznej Urzędu Gminy Ułęż.</w:t>
      </w:r>
    </w:p>
    <w:p w:rsidR="003916F8" w:rsidRDefault="003916F8" w:rsidP="003916F8"/>
    <w:p w:rsidR="0087322C" w:rsidRDefault="0087322C" w:rsidP="0087322C">
      <w:r>
        <w:t xml:space="preserve">Ogłoszenie zamieszcza się w Biuletynie Informacji Publicznej, na stronie internetowej </w:t>
      </w:r>
      <w:hyperlink r:id="rId13" w:history="1">
        <w:r w:rsidRPr="00673331">
          <w:rPr>
            <w:rStyle w:val="Hipercze"/>
          </w:rPr>
          <w:t>www.gminaulez.pl</w:t>
        </w:r>
      </w:hyperlink>
      <w:r>
        <w:t>, oraz siedzibie Urzędu Gminy Ułęż.</w:t>
      </w:r>
    </w:p>
    <w:p w:rsidR="003916F8" w:rsidRDefault="003916F8" w:rsidP="004D12F2">
      <w:pPr>
        <w:widowControl/>
        <w:suppressAutoHyphens w:val="0"/>
        <w:ind w:left="360"/>
        <w:jc w:val="both"/>
      </w:pPr>
    </w:p>
    <w:p w:rsidR="0079161B" w:rsidRDefault="004E44A3" w:rsidP="0087322C">
      <w:pPr>
        <w:widowControl/>
        <w:suppressAutoHyphens w:val="0"/>
        <w:ind w:left="360"/>
        <w:jc w:val="both"/>
      </w:pPr>
      <w:r>
        <w:t xml:space="preserve">Wzory: oferty, umowy oraz sprawozdania na realizację zadania publicznego stanowią załączniki do </w:t>
      </w:r>
      <w:r w:rsidR="00E84A35" w:rsidRPr="00F17560">
        <w:rPr>
          <w:i/>
        </w:rPr>
        <w:t>Rozporządzenia Przewodniczącego Komitetu do spraw Pożytku Publicznego z dnia 24 października 2018 r. w sprawie wzorów ofert i ramowych wzorów umów dotyczących realizacji zadań publicznych oraz wzorów sprawozdań z wykonania tych zadań</w:t>
      </w:r>
      <w:r w:rsidR="00E84A35">
        <w:t xml:space="preserve"> i </w:t>
      </w:r>
      <w:r w:rsidR="00E2245A" w:rsidRPr="00E2245A">
        <w:rPr>
          <w:i/>
        </w:rPr>
        <w:t xml:space="preserve">można pobrać ze strony internetowej </w:t>
      </w:r>
      <w:hyperlink r:id="rId14" w:history="1">
        <w:r w:rsidRPr="008B485C">
          <w:rPr>
            <w:rStyle w:val="Hipercze"/>
          </w:rPr>
          <w:t>www.gminaulez.eu</w:t>
        </w:r>
      </w:hyperlink>
      <w:r w:rsidR="009B0C40">
        <w:t>.</w:t>
      </w:r>
    </w:p>
    <w:p w:rsidR="009B0C40" w:rsidRDefault="009B0C40" w:rsidP="0087322C">
      <w:pPr>
        <w:widowControl/>
        <w:suppressAutoHyphens w:val="0"/>
        <w:ind w:left="360"/>
        <w:jc w:val="both"/>
      </w:pPr>
    </w:p>
    <w:p w:rsidR="009B0C40" w:rsidRDefault="009B0C40" w:rsidP="0087322C">
      <w:pPr>
        <w:widowControl/>
        <w:suppressAutoHyphens w:val="0"/>
        <w:ind w:left="360"/>
        <w:jc w:val="both"/>
      </w:pPr>
      <w:r>
        <w:t>Wójt Gminy Ułęż zastrzega sobie prawo do odwołania konkursu bez podania przyczyny oraz przesunięcia terminu składania ofert.</w:t>
      </w:r>
    </w:p>
    <w:p w:rsidR="004E44A3" w:rsidRDefault="004E44A3" w:rsidP="0087322C">
      <w:pPr>
        <w:widowControl/>
        <w:suppressAutoHyphens w:val="0"/>
        <w:ind w:left="360"/>
        <w:jc w:val="both"/>
        <w:rPr>
          <w:i/>
        </w:rPr>
      </w:pPr>
    </w:p>
    <w:p w:rsidR="0079161B" w:rsidRDefault="0079161B" w:rsidP="0079161B">
      <w:pPr>
        <w:tabs>
          <w:tab w:val="left" w:pos="0"/>
        </w:tabs>
        <w:autoSpaceDE w:val="0"/>
        <w:ind w:left="408" w:hanging="408"/>
        <w:jc w:val="both"/>
      </w:pPr>
    </w:p>
    <w:p w:rsidR="0079161B" w:rsidRDefault="0087322C" w:rsidP="0079161B">
      <w:pPr>
        <w:jc w:val="both"/>
        <w:rPr>
          <w:b/>
        </w:rPr>
      </w:pPr>
      <w:r>
        <w:rPr>
          <w:b/>
        </w:rPr>
        <w:lastRenderedPageBreak/>
        <w:t>IX</w:t>
      </w:r>
      <w:r w:rsidR="0079161B">
        <w:rPr>
          <w:b/>
        </w:rPr>
        <w:t xml:space="preserve">. Zrealizowane przez organ administracji publicznej w roku ogłoszenia otwartego konkursu ofert i w roku poprzednim zadania publiczne tego samego rodzaju. </w:t>
      </w:r>
    </w:p>
    <w:p w:rsidR="0079161B" w:rsidRDefault="0079161B" w:rsidP="0079161B">
      <w:pPr>
        <w:jc w:val="both"/>
        <w:rPr>
          <w:b/>
        </w:rPr>
      </w:pPr>
    </w:p>
    <w:p w:rsidR="0079161B" w:rsidRDefault="0079161B" w:rsidP="0079161B">
      <w:pPr>
        <w:jc w:val="both"/>
      </w:pPr>
      <w:r w:rsidRPr="00D22D7A">
        <w:t xml:space="preserve">Na realizację zadań tego samego rodzaju z zakresu </w:t>
      </w:r>
      <w:r w:rsidR="00E07237" w:rsidRPr="00D22D7A">
        <w:t xml:space="preserve">realizacji zadań publicznych dla organizacji pozarządowych i podmiotów prowadzących działalność pożytku publicznego </w:t>
      </w:r>
      <w:r w:rsidRPr="00D22D7A">
        <w:t>przeznaczono w roku 201</w:t>
      </w:r>
      <w:r w:rsidR="006D7232">
        <w:t>9</w:t>
      </w:r>
      <w:r w:rsidR="00D22D7A" w:rsidRPr="00D22D7A">
        <w:t xml:space="preserve">  – kwotę </w:t>
      </w:r>
      <w:r w:rsidRPr="00D22D7A">
        <w:t>0,00 zł.</w:t>
      </w:r>
      <w:r w:rsidRPr="00D22D7A">
        <w:rPr>
          <w:b/>
          <w:sz w:val="36"/>
        </w:rPr>
        <w:t xml:space="preserve"> </w:t>
      </w:r>
      <w:r w:rsidRPr="00D22D7A">
        <w:t>i  w roku 20</w:t>
      </w:r>
      <w:r w:rsidR="006D7232">
        <w:t>20</w:t>
      </w:r>
      <w:r w:rsidR="00EA6043" w:rsidRPr="00D22D7A">
        <w:t xml:space="preserve"> kwotę –</w:t>
      </w:r>
      <w:r w:rsidR="00046B93">
        <w:t>15 000</w:t>
      </w:r>
      <w:r w:rsidRPr="00D22D7A">
        <w:t>,00  zł.</w:t>
      </w:r>
    </w:p>
    <w:p w:rsidR="0024240D" w:rsidRDefault="0024240D" w:rsidP="0079161B">
      <w:pPr>
        <w:jc w:val="both"/>
      </w:pPr>
    </w:p>
    <w:p w:rsidR="00046B93" w:rsidRDefault="00046B93" w:rsidP="0079161B">
      <w:pPr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4354"/>
        <w:gridCol w:w="2445"/>
        <w:gridCol w:w="2445"/>
      </w:tblGrid>
      <w:tr w:rsidR="00046B93" w:rsidTr="0047391E">
        <w:tc>
          <w:tcPr>
            <w:tcW w:w="534" w:type="dxa"/>
          </w:tcPr>
          <w:p w:rsidR="00046B93" w:rsidRPr="0024240D" w:rsidRDefault="00046B93" w:rsidP="0079161B">
            <w:pPr>
              <w:jc w:val="both"/>
              <w:rPr>
                <w:i/>
                <w:sz w:val="22"/>
              </w:rPr>
            </w:pPr>
            <w:r w:rsidRPr="0024240D">
              <w:rPr>
                <w:i/>
                <w:sz w:val="22"/>
              </w:rPr>
              <w:t>Lp.</w:t>
            </w:r>
          </w:p>
        </w:tc>
        <w:tc>
          <w:tcPr>
            <w:tcW w:w="4354" w:type="dxa"/>
          </w:tcPr>
          <w:p w:rsidR="00046B93" w:rsidRPr="0024240D" w:rsidRDefault="00046B93" w:rsidP="0079161B">
            <w:pPr>
              <w:jc w:val="both"/>
              <w:rPr>
                <w:i/>
                <w:sz w:val="22"/>
              </w:rPr>
            </w:pPr>
            <w:r w:rsidRPr="0024240D">
              <w:rPr>
                <w:i/>
                <w:sz w:val="22"/>
              </w:rPr>
              <w:t xml:space="preserve">Nazwa organizacji </w:t>
            </w:r>
            <w:r w:rsidR="006D7232" w:rsidRPr="0024240D">
              <w:rPr>
                <w:i/>
                <w:sz w:val="22"/>
              </w:rPr>
              <w:t>pozarządowej</w:t>
            </w:r>
          </w:p>
          <w:p w:rsidR="0024240D" w:rsidRPr="0024240D" w:rsidRDefault="0024240D" w:rsidP="0079161B">
            <w:pPr>
              <w:jc w:val="both"/>
              <w:rPr>
                <w:i/>
                <w:sz w:val="22"/>
              </w:rPr>
            </w:pPr>
          </w:p>
        </w:tc>
        <w:tc>
          <w:tcPr>
            <w:tcW w:w="2445" w:type="dxa"/>
          </w:tcPr>
          <w:p w:rsidR="00046B93" w:rsidRPr="0024240D" w:rsidRDefault="006D7232" w:rsidP="0079161B">
            <w:pPr>
              <w:jc w:val="both"/>
              <w:rPr>
                <w:i/>
                <w:sz w:val="22"/>
              </w:rPr>
            </w:pPr>
            <w:r w:rsidRPr="0024240D">
              <w:rPr>
                <w:i/>
                <w:sz w:val="22"/>
              </w:rPr>
              <w:t>Tytuł zadania publicznego</w:t>
            </w:r>
          </w:p>
          <w:p w:rsidR="0024240D" w:rsidRPr="0024240D" w:rsidRDefault="0024240D" w:rsidP="0079161B">
            <w:pPr>
              <w:jc w:val="both"/>
              <w:rPr>
                <w:i/>
                <w:sz w:val="22"/>
              </w:rPr>
            </w:pPr>
          </w:p>
        </w:tc>
        <w:tc>
          <w:tcPr>
            <w:tcW w:w="2445" w:type="dxa"/>
          </w:tcPr>
          <w:p w:rsidR="00046B93" w:rsidRPr="0024240D" w:rsidRDefault="006D7232" w:rsidP="0079161B">
            <w:pPr>
              <w:jc w:val="both"/>
              <w:rPr>
                <w:i/>
                <w:sz w:val="22"/>
              </w:rPr>
            </w:pPr>
            <w:r w:rsidRPr="0024240D">
              <w:rPr>
                <w:i/>
                <w:sz w:val="22"/>
              </w:rPr>
              <w:t xml:space="preserve">Kwota przyznanej dotacji w </w:t>
            </w:r>
            <w:r w:rsidR="002C4B6D" w:rsidRPr="0024240D">
              <w:rPr>
                <w:i/>
                <w:sz w:val="22"/>
              </w:rPr>
              <w:t>2020 r.</w:t>
            </w:r>
          </w:p>
        </w:tc>
      </w:tr>
      <w:tr w:rsidR="00046B93" w:rsidTr="0047391E">
        <w:tc>
          <w:tcPr>
            <w:tcW w:w="534" w:type="dxa"/>
          </w:tcPr>
          <w:p w:rsidR="00046B93" w:rsidRDefault="0047391E" w:rsidP="0079161B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54" w:type="dxa"/>
          </w:tcPr>
          <w:p w:rsidR="0024240D" w:rsidRDefault="0024240D" w:rsidP="0079161B">
            <w:pPr>
              <w:jc w:val="both"/>
              <w:rPr>
                <w:sz w:val="22"/>
              </w:rPr>
            </w:pPr>
          </w:p>
          <w:p w:rsidR="00046B93" w:rsidRDefault="00FD46AF" w:rsidP="0079161B">
            <w:pPr>
              <w:jc w:val="both"/>
              <w:rPr>
                <w:sz w:val="22"/>
              </w:rPr>
            </w:pPr>
            <w:r>
              <w:rPr>
                <w:sz w:val="22"/>
              </w:rPr>
              <w:t>Koło Gospodyń Wiejskich w Ułężu</w:t>
            </w:r>
          </w:p>
          <w:p w:rsidR="0024240D" w:rsidRDefault="0024240D" w:rsidP="0079161B">
            <w:pPr>
              <w:jc w:val="both"/>
              <w:rPr>
                <w:sz w:val="22"/>
              </w:rPr>
            </w:pPr>
          </w:p>
        </w:tc>
        <w:tc>
          <w:tcPr>
            <w:tcW w:w="2445" w:type="dxa"/>
          </w:tcPr>
          <w:p w:rsidR="0024240D" w:rsidRDefault="0024240D" w:rsidP="0079161B">
            <w:pPr>
              <w:jc w:val="both"/>
              <w:rPr>
                <w:sz w:val="22"/>
              </w:rPr>
            </w:pPr>
          </w:p>
          <w:p w:rsidR="00046B93" w:rsidRDefault="00FD46AF" w:rsidP="0079161B">
            <w:pPr>
              <w:jc w:val="both"/>
              <w:rPr>
                <w:sz w:val="22"/>
              </w:rPr>
            </w:pPr>
            <w:r>
              <w:rPr>
                <w:sz w:val="22"/>
              </w:rPr>
              <w:t>„Biesiada regionalna tylko na ludowo”</w:t>
            </w:r>
          </w:p>
        </w:tc>
        <w:tc>
          <w:tcPr>
            <w:tcW w:w="2445" w:type="dxa"/>
          </w:tcPr>
          <w:p w:rsidR="0024240D" w:rsidRDefault="0024240D" w:rsidP="0079161B">
            <w:pPr>
              <w:jc w:val="both"/>
              <w:rPr>
                <w:sz w:val="22"/>
              </w:rPr>
            </w:pPr>
          </w:p>
          <w:p w:rsidR="00046B93" w:rsidRDefault="0024240D" w:rsidP="0079161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FD46AF">
              <w:rPr>
                <w:sz w:val="22"/>
              </w:rPr>
              <w:t>951,44 zł</w:t>
            </w:r>
          </w:p>
        </w:tc>
      </w:tr>
      <w:tr w:rsidR="00046B93" w:rsidTr="0047391E">
        <w:tc>
          <w:tcPr>
            <w:tcW w:w="534" w:type="dxa"/>
          </w:tcPr>
          <w:p w:rsidR="00046B93" w:rsidRDefault="0047391E" w:rsidP="0079161B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54" w:type="dxa"/>
          </w:tcPr>
          <w:p w:rsidR="0024240D" w:rsidRDefault="0024240D" w:rsidP="0079161B">
            <w:pPr>
              <w:jc w:val="both"/>
              <w:rPr>
                <w:sz w:val="22"/>
              </w:rPr>
            </w:pPr>
          </w:p>
          <w:p w:rsidR="00046B93" w:rsidRDefault="00FD46AF" w:rsidP="0079161B">
            <w:pPr>
              <w:jc w:val="both"/>
              <w:rPr>
                <w:sz w:val="22"/>
              </w:rPr>
            </w:pPr>
            <w:r>
              <w:rPr>
                <w:sz w:val="22"/>
              </w:rPr>
              <w:t>Nadwieprzańskie Stowarzyszenie Na Rzecz Rozwoju Dzieci i Młodzieży „Bielik”</w:t>
            </w:r>
          </w:p>
        </w:tc>
        <w:tc>
          <w:tcPr>
            <w:tcW w:w="2445" w:type="dxa"/>
          </w:tcPr>
          <w:p w:rsidR="0024240D" w:rsidRDefault="0024240D" w:rsidP="0079161B">
            <w:pPr>
              <w:jc w:val="both"/>
              <w:rPr>
                <w:sz w:val="22"/>
              </w:rPr>
            </w:pPr>
          </w:p>
          <w:p w:rsidR="00046B93" w:rsidRDefault="00FD46AF" w:rsidP="0079161B">
            <w:pPr>
              <w:jc w:val="both"/>
              <w:rPr>
                <w:sz w:val="22"/>
              </w:rPr>
            </w:pPr>
            <w:r>
              <w:rPr>
                <w:sz w:val="22"/>
              </w:rPr>
              <w:t>„Niedziela z Panem Bogiem”</w:t>
            </w:r>
          </w:p>
        </w:tc>
        <w:tc>
          <w:tcPr>
            <w:tcW w:w="2445" w:type="dxa"/>
          </w:tcPr>
          <w:p w:rsidR="0024240D" w:rsidRDefault="0024240D" w:rsidP="0079161B">
            <w:pPr>
              <w:jc w:val="both"/>
              <w:rPr>
                <w:sz w:val="22"/>
              </w:rPr>
            </w:pPr>
          </w:p>
          <w:p w:rsidR="00046B93" w:rsidRDefault="0024240D" w:rsidP="0079161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D46AF">
              <w:rPr>
                <w:sz w:val="22"/>
              </w:rPr>
              <w:t>2 000,00 zł</w:t>
            </w:r>
          </w:p>
        </w:tc>
      </w:tr>
    </w:tbl>
    <w:p w:rsidR="00046B93" w:rsidRPr="00D22D7A" w:rsidRDefault="00046B93" w:rsidP="0079161B">
      <w:pPr>
        <w:jc w:val="both"/>
        <w:rPr>
          <w:sz w:val="22"/>
        </w:rPr>
      </w:pPr>
    </w:p>
    <w:p w:rsidR="00D13741" w:rsidRDefault="00D13741" w:rsidP="0079161B"/>
    <w:p w:rsidR="005D3144" w:rsidRDefault="005D3144" w:rsidP="0079161B"/>
    <w:p w:rsidR="005D3144" w:rsidRDefault="005D3144" w:rsidP="0079161B"/>
    <w:p w:rsidR="005D3144" w:rsidRDefault="005D3144" w:rsidP="0079161B"/>
    <w:p w:rsidR="005D3144" w:rsidRDefault="005D3144" w:rsidP="0079161B"/>
    <w:p w:rsidR="005D3144" w:rsidRDefault="005D3144" w:rsidP="0079161B"/>
    <w:p w:rsidR="005D3144" w:rsidRDefault="005D3144" w:rsidP="0079161B"/>
    <w:p w:rsidR="005D3144" w:rsidRDefault="005D3144" w:rsidP="0079161B"/>
    <w:p w:rsidR="005D3144" w:rsidRDefault="005D3144" w:rsidP="0079161B"/>
    <w:p w:rsidR="005D3144" w:rsidRDefault="005D3144" w:rsidP="0079161B"/>
    <w:sectPr w:rsidR="005D3144" w:rsidSect="00095537">
      <w:footerReference w:type="default" r:id="rId15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80" w:rsidRDefault="00AD1780" w:rsidP="00D22D7A">
      <w:r>
        <w:separator/>
      </w:r>
    </w:p>
  </w:endnote>
  <w:endnote w:type="continuationSeparator" w:id="0">
    <w:p w:rsidR="00AD1780" w:rsidRDefault="00AD1780" w:rsidP="00D2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33829"/>
      <w:docPartObj>
        <w:docPartGallery w:val="Page Numbers (Bottom of Page)"/>
        <w:docPartUnique/>
      </w:docPartObj>
    </w:sdtPr>
    <w:sdtContent>
      <w:p w:rsidR="00FD46AF" w:rsidRDefault="001B61DF">
        <w:pPr>
          <w:pStyle w:val="Stopka"/>
          <w:jc w:val="right"/>
        </w:pPr>
        <w:fldSimple w:instr=" PAGE   \* MERGEFORMAT ">
          <w:r w:rsidR="00DD6BC2">
            <w:rPr>
              <w:noProof/>
            </w:rPr>
            <w:t>3</w:t>
          </w:r>
        </w:fldSimple>
      </w:p>
    </w:sdtContent>
  </w:sdt>
  <w:p w:rsidR="00FD46AF" w:rsidRDefault="00FD4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80" w:rsidRDefault="00AD1780" w:rsidP="00D22D7A">
      <w:r>
        <w:separator/>
      </w:r>
    </w:p>
  </w:footnote>
  <w:footnote w:type="continuationSeparator" w:id="0">
    <w:p w:rsidR="00AD1780" w:rsidRDefault="00AD1780" w:rsidP="00D22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31609A6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160C254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C5F537D"/>
    <w:multiLevelType w:val="hybridMultilevel"/>
    <w:tmpl w:val="851AA014"/>
    <w:lvl w:ilvl="0" w:tplc="BEFE94F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43A60"/>
    <w:multiLevelType w:val="hybridMultilevel"/>
    <w:tmpl w:val="CF5A6FF0"/>
    <w:lvl w:ilvl="0" w:tplc="A8E83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10E2E"/>
    <w:multiLevelType w:val="hybridMultilevel"/>
    <w:tmpl w:val="5224C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104C7"/>
    <w:multiLevelType w:val="multilevel"/>
    <w:tmpl w:val="D876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D6508"/>
    <w:multiLevelType w:val="hybridMultilevel"/>
    <w:tmpl w:val="41442F9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51607"/>
    <w:multiLevelType w:val="hybridMultilevel"/>
    <w:tmpl w:val="BF00FB32"/>
    <w:lvl w:ilvl="0" w:tplc="6EE4907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73F72"/>
    <w:multiLevelType w:val="multilevel"/>
    <w:tmpl w:val="72FE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F92CA3"/>
    <w:multiLevelType w:val="hybridMultilevel"/>
    <w:tmpl w:val="9C5A9944"/>
    <w:lvl w:ilvl="0" w:tplc="1BECA0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05D1B"/>
    <w:multiLevelType w:val="multilevel"/>
    <w:tmpl w:val="A4FC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ascii="Bookman Old Style" w:hAnsi="Bookman Old Style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C23B9"/>
    <w:multiLevelType w:val="hybridMultilevel"/>
    <w:tmpl w:val="479C8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D1180"/>
    <w:multiLevelType w:val="multilevel"/>
    <w:tmpl w:val="0C62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915AC"/>
    <w:multiLevelType w:val="hybridMultilevel"/>
    <w:tmpl w:val="96A4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477B1"/>
    <w:multiLevelType w:val="multilevel"/>
    <w:tmpl w:val="A3CC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3021CE"/>
    <w:multiLevelType w:val="multilevel"/>
    <w:tmpl w:val="2E6C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9"/>
  </w:num>
  <w:num w:numId="16">
    <w:abstractNumId w:val="14"/>
  </w:num>
  <w:num w:numId="17">
    <w:abstractNumId w:val="16"/>
  </w:num>
  <w:num w:numId="18">
    <w:abstractNumId w:val="9"/>
  </w:num>
  <w:num w:numId="19">
    <w:abstractNumId w:val="13"/>
  </w:num>
  <w:num w:numId="20">
    <w:abstractNumId w:val="17"/>
  </w:num>
  <w:num w:numId="21">
    <w:abstractNumId w:val="15"/>
  </w:num>
  <w:num w:numId="22">
    <w:abstractNumId w:val="8"/>
  </w:num>
  <w:num w:numId="23">
    <w:abstractNumId w:val="6"/>
  </w:num>
  <w:num w:numId="24">
    <w:abstractNumId w:val="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53F42"/>
    <w:rsid w:val="00012F6F"/>
    <w:rsid w:val="000260FF"/>
    <w:rsid w:val="00031892"/>
    <w:rsid w:val="00040300"/>
    <w:rsid w:val="00046B93"/>
    <w:rsid w:val="000647DF"/>
    <w:rsid w:val="00064D44"/>
    <w:rsid w:val="00071267"/>
    <w:rsid w:val="00084C39"/>
    <w:rsid w:val="00095537"/>
    <w:rsid w:val="000B5787"/>
    <w:rsid w:val="000C4A84"/>
    <w:rsid w:val="000D0305"/>
    <w:rsid w:val="000D4DDD"/>
    <w:rsid w:val="000E1856"/>
    <w:rsid w:val="00102FEB"/>
    <w:rsid w:val="00153F42"/>
    <w:rsid w:val="0015593B"/>
    <w:rsid w:val="0019306D"/>
    <w:rsid w:val="001B61DF"/>
    <w:rsid w:val="001C2D65"/>
    <w:rsid w:val="001E464A"/>
    <w:rsid w:val="001E60A8"/>
    <w:rsid w:val="001F29EA"/>
    <w:rsid w:val="001F4DF0"/>
    <w:rsid w:val="00212B5E"/>
    <w:rsid w:val="002254DC"/>
    <w:rsid w:val="00232507"/>
    <w:rsid w:val="0024240D"/>
    <w:rsid w:val="002602A7"/>
    <w:rsid w:val="00281364"/>
    <w:rsid w:val="00287ED6"/>
    <w:rsid w:val="002A47EE"/>
    <w:rsid w:val="002B5589"/>
    <w:rsid w:val="002C2663"/>
    <w:rsid w:val="002C4B6D"/>
    <w:rsid w:val="002C50A0"/>
    <w:rsid w:val="002D59A7"/>
    <w:rsid w:val="002F0CEA"/>
    <w:rsid w:val="00316983"/>
    <w:rsid w:val="00323454"/>
    <w:rsid w:val="00326048"/>
    <w:rsid w:val="00360265"/>
    <w:rsid w:val="00364491"/>
    <w:rsid w:val="003916F8"/>
    <w:rsid w:val="00391E05"/>
    <w:rsid w:val="003B2C0F"/>
    <w:rsid w:val="003C3E1F"/>
    <w:rsid w:val="003C50DD"/>
    <w:rsid w:val="003C66FA"/>
    <w:rsid w:val="003F2133"/>
    <w:rsid w:val="00405585"/>
    <w:rsid w:val="0041560C"/>
    <w:rsid w:val="00445A71"/>
    <w:rsid w:val="0045215E"/>
    <w:rsid w:val="00452CC8"/>
    <w:rsid w:val="00472873"/>
    <w:rsid w:val="0047391E"/>
    <w:rsid w:val="004854F0"/>
    <w:rsid w:val="00486935"/>
    <w:rsid w:val="004959CE"/>
    <w:rsid w:val="004D12F2"/>
    <w:rsid w:val="004E44A3"/>
    <w:rsid w:val="004E4FA8"/>
    <w:rsid w:val="00505020"/>
    <w:rsid w:val="005347A8"/>
    <w:rsid w:val="00537B11"/>
    <w:rsid w:val="00552610"/>
    <w:rsid w:val="0056472B"/>
    <w:rsid w:val="005650FF"/>
    <w:rsid w:val="00567077"/>
    <w:rsid w:val="005739FB"/>
    <w:rsid w:val="00574871"/>
    <w:rsid w:val="005A0A97"/>
    <w:rsid w:val="005B219E"/>
    <w:rsid w:val="005B3B9E"/>
    <w:rsid w:val="005B3D10"/>
    <w:rsid w:val="005C2AF6"/>
    <w:rsid w:val="005D3144"/>
    <w:rsid w:val="005D3E4F"/>
    <w:rsid w:val="005D6D83"/>
    <w:rsid w:val="005F1A95"/>
    <w:rsid w:val="00606A81"/>
    <w:rsid w:val="00610AA5"/>
    <w:rsid w:val="00614F54"/>
    <w:rsid w:val="00616929"/>
    <w:rsid w:val="0061785F"/>
    <w:rsid w:val="00635A5F"/>
    <w:rsid w:val="006440FB"/>
    <w:rsid w:val="006506DC"/>
    <w:rsid w:val="00666444"/>
    <w:rsid w:val="00680C6A"/>
    <w:rsid w:val="00692E9A"/>
    <w:rsid w:val="00696B6D"/>
    <w:rsid w:val="006B4E8E"/>
    <w:rsid w:val="006B7F18"/>
    <w:rsid w:val="006D712D"/>
    <w:rsid w:val="006D7232"/>
    <w:rsid w:val="006E05FE"/>
    <w:rsid w:val="006F51F9"/>
    <w:rsid w:val="00736F1F"/>
    <w:rsid w:val="00744C80"/>
    <w:rsid w:val="00762005"/>
    <w:rsid w:val="00767329"/>
    <w:rsid w:val="0077482B"/>
    <w:rsid w:val="0079161B"/>
    <w:rsid w:val="007A2FC2"/>
    <w:rsid w:val="007A3139"/>
    <w:rsid w:val="007B708A"/>
    <w:rsid w:val="007B742E"/>
    <w:rsid w:val="007E675A"/>
    <w:rsid w:val="007F6614"/>
    <w:rsid w:val="00813DDA"/>
    <w:rsid w:val="008471A4"/>
    <w:rsid w:val="00851174"/>
    <w:rsid w:val="00867A75"/>
    <w:rsid w:val="008715FB"/>
    <w:rsid w:val="0087322C"/>
    <w:rsid w:val="008D0446"/>
    <w:rsid w:val="008D30DE"/>
    <w:rsid w:val="008D67CE"/>
    <w:rsid w:val="008E2B3C"/>
    <w:rsid w:val="008E56F8"/>
    <w:rsid w:val="008E5EB0"/>
    <w:rsid w:val="008F0863"/>
    <w:rsid w:val="008F589B"/>
    <w:rsid w:val="00907FB0"/>
    <w:rsid w:val="0091448F"/>
    <w:rsid w:val="009206DA"/>
    <w:rsid w:val="0092202A"/>
    <w:rsid w:val="00932318"/>
    <w:rsid w:val="00935D5F"/>
    <w:rsid w:val="00944B77"/>
    <w:rsid w:val="009711C3"/>
    <w:rsid w:val="00974250"/>
    <w:rsid w:val="009814C5"/>
    <w:rsid w:val="0098151E"/>
    <w:rsid w:val="00984A1C"/>
    <w:rsid w:val="0098555F"/>
    <w:rsid w:val="009B0C40"/>
    <w:rsid w:val="009C0B5C"/>
    <w:rsid w:val="009C3C8E"/>
    <w:rsid w:val="009C7FBB"/>
    <w:rsid w:val="009E448F"/>
    <w:rsid w:val="009E663C"/>
    <w:rsid w:val="009F464C"/>
    <w:rsid w:val="00A00A8C"/>
    <w:rsid w:val="00A00DB1"/>
    <w:rsid w:val="00A13561"/>
    <w:rsid w:val="00A21774"/>
    <w:rsid w:val="00A22573"/>
    <w:rsid w:val="00A34EF9"/>
    <w:rsid w:val="00A45213"/>
    <w:rsid w:val="00A92303"/>
    <w:rsid w:val="00A956E6"/>
    <w:rsid w:val="00AA2E16"/>
    <w:rsid w:val="00AC5512"/>
    <w:rsid w:val="00AC7F64"/>
    <w:rsid w:val="00AD1780"/>
    <w:rsid w:val="00AD2ECD"/>
    <w:rsid w:val="00AF2C90"/>
    <w:rsid w:val="00B31DFA"/>
    <w:rsid w:val="00B31E2F"/>
    <w:rsid w:val="00B36F92"/>
    <w:rsid w:val="00B40FA8"/>
    <w:rsid w:val="00B44163"/>
    <w:rsid w:val="00B503CC"/>
    <w:rsid w:val="00BA0B67"/>
    <w:rsid w:val="00BA487A"/>
    <w:rsid w:val="00BA752A"/>
    <w:rsid w:val="00BC2BE9"/>
    <w:rsid w:val="00BC4A99"/>
    <w:rsid w:val="00BC4B85"/>
    <w:rsid w:val="00BF5DA0"/>
    <w:rsid w:val="00C000F6"/>
    <w:rsid w:val="00C062AC"/>
    <w:rsid w:val="00C22894"/>
    <w:rsid w:val="00C4513D"/>
    <w:rsid w:val="00C62055"/>
    <w:rsid w:val="00C913FE"/>
    <w:rsid w:val="00C92D47"/>
    <w:rsid w:val="00C9305D"/>
    <w:rsid w:val="00CA0CBB"/>
    <w:rsid w:val="00CA1FB1"/>
    <w:rsid w:val="00CB212F"/>
    <w:rsid w:val="00CB2B63"/>
    <w:rsid w:val="00CB4972"/>
    <w:rsid w:val="00CB4C96"/>
    <w:rsid w:val="00CD0159"/>
    <w:rsid w:val="00CD18E3"/>
    <w:rsid w:val="00CE0D48"/>
    <w:rsid w:val="00D05B1D"/>
    <w:rsid w:val="00D13741"/>
    <w:rsid w:val="00D1404F"/>
    <w:rsid w:val="00D161DD"/>
    <w:rsid w:val="00D21306"/>
    <w:rsid w:val="00D22D7A"/>
    <w:rsid w:val="00D31A6B"/>
    <w:rsid w:val="00D35359"/>
    <w:rsid w:val="00D35BBB"/>
    <w:rsid w:val="00D430ED"/>
    <w:rsid w:val="00D463EF"/>
    <w:rsid w:val="00D479CA"/>
    <w:rsid w:val="00D556FF"/>
    <w:rsid w:val="00D76C3B"/>
    <w:rsid w:val="00D77248"/>
    <w:rsid w:val="00D90E92"/>
    <w:rsid w:val="00DA3174"/>
    <w:rsid w:val="00DB76B5"/>
    <w:rsid w:val="00DC491E"/>
    <w:rsid w:val="00DC61A6"/>
    <w:rsid w:val="00DD6BC2"/>
    <w:rsid w:val="00DF1A02"/>
    <w:rsid w:val="00DF2648"/>
    <w:rsid w:val="00E07237"/>
    <w:rsid w:val="00E11FEC"/>
    <w:rsid w:val="00E1733A"/>
    <w:rsid w:val="00E207EA"/>
    <w:rsid w:val="00E20A69"/>
    <w:rsid w:val="00E2245A"/>
    <w:rsid w:val="00E30EED"/>
    <w:rsid w:val="00E438E0"/>
    <w:rsid w:val="00E44198"/>
    <w:rsid w:val="00E64092"/>
    <w:rsid w:val="00E75479"/>
    <w:rsid w:val="00E84A35"/>
    <w:rsid w:val="00E869DA"/>
    <w:rsid w:val="00E903EC"/>
    <w:rsid w:val="00EA47E2"/>
    <w:rsid w:val="00EA50B9"/>
    <w:rsid w:val="00EA6043"/>
    <w:rsid w:val="00EB45C2"/>
    <w:rsid w:val="00EC148F"/>
    <w:rsid w:val="00ED30A6"/>
    <w:rsid w:val="00EE5643"/>
    <w:rsid w:val="00EF0E45"/>
    <w:rsid w:val="00F0223E"/>
    <w:rsid w:val="00F12B16"/>
    <w:rsid w:val="00F217D4"/>
    <w:rsid w:val="00F21DA9"/>
    <w:rsid w:val="00F21DB6"/>
    <w:rsid w:val="00F30321"/>
    <w:rsid w:val="00F36CD3"/>
    <w:rsid w:val="00F37C23"/>
    <w:rsid w:val="00F56EBB"/>
    <w:rsid w:val="00F7457B"/>
    <w:rsid w:val="00F866F7"/>
    <w:rsid w:val="00FA74FC"/>
    <w:rsid w:val="00FB2A37"/>
    <w:rsid w:val="00FB2EF4"/>
    <w:rsid w:val="00FB68A0"/>
    <w:rsid w:val="00FC3083"/>
    <w:rsid w:val="00FD1ECF"/>
    <w:rsid w:val="00FD46AF"/>
    <w:rsid w:val="00FD5C31"/>
    <w:rsid w:val="00FE1FE6"/>
    <w:rsid w:val="00FE2C68"/>
    <w:rsid w:val="00FF2844"/>
    <w:rsid w:val="00FF376A"/>
    <w:rsid w:val="00FF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37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95537"/>
  </w:style>
  <w:style w:type="character" w:customStyle="1" w:styleId="WW8Num1z1">
    <w:name w:val="WW8Num1z1"/>
    <w:rsid w:val="00095537"/>
  </w:style>
  <w:style w:type="character" w:customStyle="1" w:styleId="WW8Num1z2">
    <w:name w:val="WW8Num1z2"/>
    <w:rsid w:val="00095537"/>
  </w:style>
  <w:style w:type="character" w:customStyle="1" w:styleId="WW8Num1z3">
    <w:name w:val="WW8Num1z3"/>
    <w:rsid w:val="00095537"/>
  </w:style>
  <w:style w:type="character" w:customStyle="1" w:styleId="WW8Num1z4">
    <w:name w:val="WW8Num1z4"/>
    <w:rsid w:val="00095537"/>
  </w:style>
  <w:style w:type="character" w:customStyle="1" w:styleId="WW8Num1z5">
    <w:name w:val="WW8Num1z5"/>
    <w:rsid w:val="00095537"/>
  </w:style>
  <w:style w:type="character" w:customStyle="1" w:styleId="WW8Num1z6">
    <w:name w:val="WW8Num1z6"/>
    <w:rsid w:val="00095537"/>
  </w:style>
  <w:style w:type="character" w:customStyle="1" w:styleId="WW8Num1z7">
    <w:name w:val="WW8Num1z7"/>
    <w:rsid w:val="00095537"/>
  </w:style>
  <w:style w:type="character" w:customStyle="1" w:styleId="WW8Num1z8">
    <w:name w:val="WW8Num1z8"/>
    <w:rsid w:val="00095537"/>
  </w:style>
  <w:style w:type="character" w:customStyle="1" w:styleId="WW8Num2z0">
    <w:name w:val="WW8Num2z0"/>
    <w:rsid w:val="00095537"/>
    <w:rPr>
      <w:b/>
      <w:bCs/>
    </w:rPr>
  </w:style>
  <w:style w:type="character" w:customStyle="1" w:styleId="WW8Num2z1">
    <w:name w:val="WW8Num2z1"/>
    <w:rsid w:val="00095537"/>
  </w:style>
  <w:style w:type="character" w:customStyle="1" w:styleId="WW8Num2z2">
    <w:name w:val="WW8Num2z2"/>
    <w:rsid w:val="00095537"/>
  </w:style>
  <w:style w:type="character" w:customStyle="1" w:styleId="WW8Num2z3">
    <w:name w:val="WW8Num2z3"/>
    <w:rsid w:val="00095537"/>
  </w:style>
  <w:style w:type="character" w:customStyle="1" w:styleId="WW8Num2z4">
    <w:name w:val="WW8Num2z4"/>
    <w:rsid w:val="00095537"/>
  </w:style>
  <w:style w:type="character" w:customStyle="1" w:styleId="WW8Num2z5">
    <w:name w:val="WW8Num2z5"/>
    <w:rsid w:val="00095537"/>
  </w:style>
  <w:style w:type="character" w:customStyle="1" w:styleId="WW8Num2z6">
    <w:name w:val="WW8Num2z6"/>
    <w:rsid w:val="00095537"/>
  </w:style>
  <w:style w:type="character" w:customStyle="1" w:styleId="WW8Num2z7">
    <w:name w:val="WW8Num2z7"/>
    <w:rsid w:val="00095537"/>
  </w:style>
  <w:style w:type="character" w:customStyle="1" w:styleId="WW8Num2z8">
    <w:name w:val="WW8Num2z8"/>
    <w:rsid w:val="00095537"/>
  </w:style>
  <w:style w:type="character" w:customStyle="1" w:styleId="WW8Num3z0">
    <w:name w:val="WW8Num3z0"/>
    <w:rsid w:val="00095537"/>
    <w:rPr>
      <w:b/>
    </w:rPr>
  </w:style>
  <w:style w:type="character" w:customStyle="1" w:styleId="WW8Num3z1">
    <w:name w:val="WW8Num3z1"/>
    <w:rsid w:val="00095537"/>
  </w:style>
  <w:style w:type="character" w:customStyle="1" w:styleId="WW8Num3z2">
    <w:name w:val="WW8Num3z2"/>
    <w:rsid w:val="00095537"/>
  </w:style>
  <w:style w:type="character" w:customStyle="1" w:styleId="WW8Num3z3">
    <w:name w:val="WW8Num3z3"/>
    <w:rsid w:val="00095537"/>
  </w:style>
  <w:style w:type="character" w:customStyle="1" w:styleId="WW8Num3z4">
    <w:name w:val="WW8Num3z4"/>
    <w:rsid w:val="00095537"/>
  </w:style>
  <w:style w:type="character" w:customStyle="1" w:styleId="WW8Num3z5">
    <w:name w:val="WW8Num3z5"/>
    <w:rsid w:val="00095537"/>
  </w:style>
  <w:style w:type="character" w:customStyle="1" w:styleId="WW8Num3z6">
    <w:name w:val="WW8Num3z6"/>
    <w:rsid w:val="00095537"/>
  </w:style>
  <w:style w:type="character" w:customStyle="1" w:styleId="WW8Num3z7">
    <w:name w:val="WW8Num3z7"/>
    <w:rsid w:val="00095537"/>
  </w:style>
  <w:style w:type="character" w:customStyle="1" w:styleId="WW8Num3z8">
    <w:name w:val="WW8Num3z8"/>
    <w:rsid w:val="00095537"/>
  </w:style>
  <w:style w:type="character" w:customStyle="1" w:styleId="WW8Num4z0">
    <w:name w:val="WW8Num4z0"/>
    <w:rsid w:val="00095537"/>
  </w:style>
  <w:style w:type="character" w:customStyle="1" w:styleId="WW8Num4z1">
    <w:name w:val="WW8Num4z1"/>
    <w:rsid w:val="00095537"/>
  </w:style>
  <w:style w:type="character" w:customStyle="1" w:styleId="WW8Num4z2">
    <w:name w:val="WW8Num4z2"/>
    <w:rsid w:val="00095537"/>
  </w:style>
  <w:style w:type="character" w:customStyle="1" w:styleId="WW8Num4z3">
    <w:name w:val="WW8Num4z3"/>
    <w:rsid w:val="00095537"/>
  </w:style>
  <w:style w:type="character" w:customStyle="1" w:styleId="WW8Num4z4">
    <w:name w:val="WW8Num4z4"/>
    <w:rsid w:val="00095537"/>
  </w:style>
  <w:style w:type="character" w:customStyle="1" w:styleId="WW8Num4z5">
    <w:name w:val="WW8Num4z5"/>
    <w:rsid w:val="00095537"/>
  </w:style>
  <w:style w:type="character" w:customStyle="1" w:styleId="WW8Num4z6">
    <w:name w:val="WW8Num4z6"/>
    <w:rsid w:val="00095537"/>
  </w:style>
  <w:style w:type="character" w:customStyle="1" w:styleId="WW8Num4z7">
    <w:name w:val="WW8Num4z7"/>
    <w:rsid w:val="00095537"/>
  </w:style>
  <w:style w:type="character" w:customStyle="1" w:styleId="WW8Num4z8">
    <w:name w:val="WW8Num4z8"/>
    <w:rsid w:val="00095537"/>
  </w:style>
  <w:style w:type="character" w:customStyle="1" w:styleId="WW8Num5z0">
    <w:name w:val="WW8Num5z0"/>
    <w:rsid w:val="00095537"/>
    <w:rPr>
      <w:rFonts w:cs="A"/>
      <w:lang w:val="pl-PL"/>
    </w:rPr>
  </w:style>
  <w:style w:type="character" w:customStyle="1" w:styleId="WW8Num5z1">
    <w:name w:val="WW8Num5z1"/>
    <w:rsid w:val="00095537"/>
  </w:style>
  <w:style w:type="character" w:customStyle="1" w:styleId="WW8Num5z2">
    <w:name w:val="WW8Num5z2"/>
    <w:rsid w:val="00095537"/>
  </w:style>
  <w:style w:type="character" w:customStyle="1" w:styleId="WW8Num5z3">
    <w:name w:val="WW8Num5z3"/>
    <w:rsid w:val="00095537"/>
  </w:style>
  <w:style w:type="character" w:customStyle="1" w:styleId="WW8Num5z4">
    <w:name w:val="WW8Num5z4"/>
    <w:rsid w:val="00095537"/>
  </w:style>
  <w:style w:type="character" w:customStyle="1" w:styleId="WW8Num5z5">
    <w:name w:val="WW8Num5z5"/>
    <w:rsid w:val="00095537"/>
  </w:style>
  <w:style w:type="character" w:customStyle="1" w:styleId="WW8Num5z6">
    <w:name w:val="WW8Num5z6"/>
    <w:rsid w:val="00095537"/>
  </w:style>
  <w:style w:type="character" w:customStyle="1" w:styleId="WW8Num5z7">
    <w:name w:val="WW8Num5z7"/>
    <w:rsid w:val="00095537"/>
  </w:style>
  <w:style w:type="character" w:customStyle="1" w:styleId="WW8Num5z8">
    <w:name w:val="WW8Num5z8"/>
    <w:rsid w:val="00095537"/>
  </w:style>
  <w:style w:type="character" w:customStyle="1" w:styleId="WW8Num6z0">
    <w:name w:val="WW8Num6z0"/>
    <w:rsid w:val="00095537"/>
  </w:style>
  <w:style w:type="character" w:customStyle="1" w:styleId="WW8Num6z1">
    <w:name w:val="WW8Num6z1"/>
    <w:rsid w:val="00095537"/>
  </w:style>
  <w:style w:type="character" w:customStyle="1" w:styleId="WW8Num6z2">
    <w:name w:val="WW8Num6z2"/>
    <w:rsid w:val="00095537"/>
  </w:style>
  <w:style w:type="character" w:customStyle="1" w:styleId="WW8Num6z3">
    <w:name w:val="WW8Num6z3"/>
    <w:rsid w:val="00095537"/>
  </w:style>
  <w:style w:type="character" w:customStyle="1" w:styleId="WW8Num6z4">
    <w:name w:val="WW8Num6z4"/>
    <w:rsid w:val="00095537"/>
  </w:style>
  <w:style w:type="character" w:customStyle="1" w:styleId="WW8Num6z5">
    <w:name w:val="WW8Num6z5"/>
    <w:rsid w:val="00095537"/>
  </w:style>
  <w:style w:type="character" w:customStyle="1" w:styleId="WW8Num6z6">
    <w:name w:val="WW8Num6z6"/>
    <w:rsid w:val="00095537"/>
  </w:style>
  <w:style w:type="character" w:customStyle="1" w:styleId="WW8Num6z7">
    <w:name w:val="WW8Num6z7"/>
    <w:rsid w:val="00095537"/>
  </w:style>
  <w:style w:type="character" w:customStyle="1" w:styleId="WW8Num6z8">
    <w:name w:val="WW8Num6z8"/>
    <w:rsid w:val="00095537"/>
  </w:style>
  <w:style w:type="character" w:customStyle="1" w:styleId="Znakinumeracji">
    <w:name w:val="Znaki numeracji"/>
    <w:rsid w:val="00095537"/>
  </w:style>
  <w:style w:type="paragraph" w:customStyle="1" w:styleId="Nagwek1">
    <w:name w:val="Nagłówek1"/>
    <w:basedOn w:val="Normalny"/>
    <w:next w:val="Tekstpodstawowy"/>
    <w:rsid w:val="000955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095537"/>
    <w:pPr>
      <w:spacing w:after="120"/>
    </w:pPr>
  </w:style>
  <w:style w:type="paragraph" w:styleId="Lista">
    <w:name w:val="List"/>
    <w:basedOn w:val="Tekstpodstawowy"/>
    <w:rsid w:val="00095537"/>
  </w:style>
  <w:style w:type="paragraph" w:customStyle="1" w:styleId="Podpis1">
    <w:name w:val="Podpis1"/>
    <w:basedOn w:val="Normalny"/>
    <w:rsid w:val="000955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5537"/>
    <w:pPr>
      <w:suppressLineNumbers/>
    </w:pPr>
  </w:style>
  <w:style w:type="paragraph" w:customStyle="1" w:styleId="NormalnyWeb1">
    <w:name w:val="Normalny (Web)1"/>
    <w:basedOn w:val="Normalny"/>
    <w:rsid w:val="00095537"/>
    <w:pPr>
      <w:suppressAutoHyphens w:val="0"/>
      <w:spacing w:before="100" w:after="100"/>
    </w:pPr>
  </w:style>
  <w:style w:type="paragraph" w:customStyle="1" w:styleId="Akapitzlist1">
    <w:name w:val="Akapit z listą1"/>
    <w:basedOn w:val="Normalny"/>
    <w:rsid w:val="00095537"/>
    <w:pPr>
      <w:ind w:left="720"/>
    </w:pPr>
  </w:style>
  <w:style w:type="paragraph" w:customStyle="1" w:styleId="Tabela">
    <w:name w:val="Tabela"/>
    <w:basedOn w:val="Podpis1"/>
    <w:rsid w:val="00095537"/>
  </w:style>
  <w:style w:type="paragraph" w:styleId="NormalnyWeb">
    <w:name w:val="Normal (Web)"/>
    <w:basedOn w:val="Normalny"/>
    <w:uiPriority w:val="99"/>
    <w:unhideWhenUsed/>
    <w:rsid w:val="00B4416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B44163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D22D7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22D7A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2D7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2D7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5D314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5359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F5DA0"/>
    <w:rPr>
      <w:b/>
      <w:bCs/>
    </w:rPr>
  </w:style>
  <w:style w:type="table" w:styleId="Tabela-Siatka">
    <w:name w:val="Table Grid"/>
    <w:basedOn w:val="Standardowy"/>
    <w:uiPriority w:val="59"/>
    <w:unhideWhenUsed/>
    <w:rsid w:val="00046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ulez.bip.lubelskie.pl" TargetMode="External"/><Relationship Id="rId13" Type="http://schemas.openxmlformats.org/officeDocument/2006/relationships/hyperlink" Target="http://www.gminaule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inaulez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gminaulez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ulez.eu" TargetMode="External"/><Relationship Id="rId14" Type="http://schemas.openxmlformats.org/officeDocument/2006/relationships/hyperlink" Target="http://www.gminaule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9335-4595-4658-9256-F0160180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3212</Words>
  <Characters>19275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Chabros</dc:creator>
  <cp:lastModifiedBy>Admin-EG</cp:lastModifiedBy>
  <cp:revision>4</cp:revision>
  <cp:lastPrinted>2021-03-04T06:48:00Z</cp:lastPrinted>
  <dcterms:created xsi:type="dcterms:W3CDTF">2021-03-04T06:48:00Z</dcterms:created>
  <dcterms:modified xsi:type="dcterms:W3CDTF">2021-03-04T10:46:00Z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-419352127</vt:i4>
  </property>
</Properties>
</file>